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96" w:rsidRDefault="00CB5810" w:rsidP="00C01346">
      <w:pPr>
        <w:pStyle w:val="Balk3"/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374779" wp14:editId="73BDC48C">
            <wp:simplePos x="0" y="0"/>
            <wp:positionH relativeFrom="column">
              <wp:posOffset>-34290</wp:posOffset>
            </wp:positionH>
            <wp:positionV relativeFrom="paragraph">
              <wp:posOffset>-93980</wp:posOffset>
            </wp:positionV>
            <wp:extent cx="1666240" cy="1104900"/>
            <wp:effectExtent l="0" t="0" r="0" b="0"/>
            <wp:wrapSquare wrapText="bothSides"/>
            <wp:docPr id="62" name="Resim 62" descr="gogus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ogusg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346">
        <w:rPr>
          <w:rFonts w:ascii="Verdana" w:hAnsi="Verdana" w:cs="Arial"/>
        </w:rPr>
        <w:t xml:space="preserve">     </w:t>
      </w:r>
    </w:p>
    <w:p w:rsidR="00C01346" w:rsidRDefault="00B1242B" w:rsidP="006852C7">
      <w:pPr>
        <w:pStyle w:val="Balk3"/>
        <w:jc w:val="center"/>
        <w:rPr>
          <w:rFonts w:ascii="Verdana" w:hAnsi="Verdana" w:cs="Arial"/>
          <w:szCs w:val="28"/>
        </w:rPr>
      </w:pPr>
      <w:r w:rsidRPr="00FB2223">
        <w:rPr>
          <w:rFonts w:ascii="Verdana" w:hAnsi="Verdana" w:cs="Arial"/>
          <w:szCs w:val="28"/>
        </w:rPr>
        <w:t>MARDİN</w:t>
      </w:r>
      <w:r w:rsidR="006852C7">
        <w:rPr>
          <w:rFonts w:ascii="Verdana" w:hAnsi="Verdana" w:cs="Arial"/>
          <w:szCs w:val="28"/>
        </w:rPr>
        <w:t xml:space="preserve"> - </w:t>
      </w:r>
      <w:r w:rsidR="001313B2">
        <w:rPr>
          <w:rFonts w:ascii="Verdana" w:hAnsi="Verdana" w:cs="Arial"/>
          <w:szCs w:val="28"/>
        </w:rPr>
        <w:t>ŞANLIURFA</w:t>
      </w:r>
      <w:r w:rsidR="000773A1">
        <w:rPr>
          <w:rFonts w:ascii="Verdana" w:hAnsi="Verdana" w:cs="Arial"/>
          <w:szCs w:val="28"/>
        </w:rPr>
        <w:t xml:space="preserve">– GÖBEKLİ TEPE </w:t>
      </w:r>
    </w:p>
    <w:p w:rsidR="00310D3B" w:rsidRDefault="00310D3B" w:rsidP="00310D3B">
      <w:pPr>
        <w:pStyle w:val="GvdeMetni"/>
        <w:rPr>
          <w:rFonts w:ascii="Tahoma" w:hAnsi="Tahoma" w:cs="Tahoma"/>
          <w:sz w:val="20"/>
          <w:u w:val="single"/>
        </w:rPr>
      </w:pPr>
    </w:p>
    <w:p w:rsidR="00273311" w:rsidRDefault="00273311" w:rsidP="00B80E84">
      <w:pPr>
        <w:pStyle w:val="GvdeMetni"/>
        <w:jc w:val="both"/>
        <w:rPr>
          <w:rFonts w:ascii="Tahoma" w:hAnsi="Tahoma" w:cs="Tahoma"/>
          <w:sz w:val="24"/>
          <w:szCs w:val="24"/>
        </w:rPr>
      </w:pPr>
    </w:p>
    <w:p w:rsidR="00573A46" w:rsidRDefault="00573A46" w:rsidP="00B80E84">
      <w:pPr>
        <w:pStyle w:val="GvdeMetni"/>
        <w:jc w:val="both"/>
        <w:rPr>
          <w:rFonts w:ascii="Tahoma" w:hAnsi="Tahoma" w:cs="Tahoma"/>
          <w:sz w:val="20"/>
          <w:u w:val="single"/>
        </w:rPr>
      </w:pPr>
    </w:p>
    <w:p w:rsidR="00CB5810" w:rsidRDefault="005A74E7" w:rsidP="00B80E84">
      <w:pPr>
        <w:pStyle w:val="GvdeMetni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06 Eylül</w:t>
      </w:r>
      <w:r w:rsidR="00D206B1">
        <w:rPr>
          <w:rFonts w:ascii="Tahoma" w:hAnsi="Tahoma" w:cs="Tahoma"/>
          <w:sz w:val="20"/>
          <w:u w:val="single"/>
        </w:rPr>
        <w:t xml:space="preserve"> </w:t>
      </w:r>
      <w:r w:rsidR="00FF21A8">
        <w:rPr>
          <w:rFonts w:ascii="Tahoma" w:hAnsi="Tahoma" w:cs="Tahoma"/>
          <w:sz w:val="20"/>
          <w:u w:val="single"/>
        </w:rPr>
        <w:t xml:space="preserve">2018 </w:t>
      </w:r>
      <w:proofErr w:type="gramStart"/>
      <w:r w:rsidR="00FF21A8">
        <w:rPr>
          <w:rFonts w:ascii="Tahoma" w:hAnsi="Tahoma" w:cs="Tahoma"/>
          <w:sz w:val="20"/>
          <w:u w:val="single"/>
        </w:rPr>
        <w:t xml:space="preserve">Perşembe </w:t>
      </w:r>
      <w:r w:rsidR="00273311">
        <w:rPr>
          <w:rFonts w:ascii="Tahoma" w:hAnsi="Tahoma" w:cs="Tahoma"/>
          <w:sz w:val="20"/>
          <w:u w:val="single"/>
        </w:rPr>
        <w:t xml:space="preserve"> </w:t>
      </w:r>
      <w:r w:rsidR="00F32795" w:rsidRPr="00CB5810">
        <w:rPr>
          <w:rFonts w:ascii="Tahoma" w:hAnsi="Tahoma" w:cs="Tahoma"/>
          <w:sz w:val="20"/>
          <w:u w:val="single"/>
        </w:rPr>
        <w:t>:</w:t>
      </w:r>
      <w:proofErr w:type="gramEnd"/>
      <w:r w:rsidR="00F779D6" w:rsidRPr="00CB5810">
        <w:rPr>
          <w:rFonts w:ascii="Tahoma" w:hAnsi="Tahoma" w:cs="Tahoma"/>
          <w:sz w:val="20"/>
        </w:rPr>
        <w:t xml:space="preserve"> </w:t>
      </w:r>
    </w:p>
    <w:p w:rsidR="00B80E84" w:rsidRPr="00CB5810" w:rsidRDefault="00ED1EF2" w:rsidP="00B80E84">
      <w:pPr>
        <w:pStyle w:val="GvdeMetni"/>
        <w:jc w:val="both"/>
        <w:rPr>
          <w:rFonts w:ascii="Tahoma" w:hAnsi="Tahoma" w:cs="Tahoma"/>
          <w:b w:val="0"/>
          <w:bCs/>
          <w:sz w:val="20"/>
        </w:rPr>
      </w:pPr>
      <w:r w:rsidRPr="00CB5810">
        <w:rPr>
          <w:rFonts w:ascii="Tahoma" w:hAnsi="Tahoma" w:cs="Tahoma"/>
          <w:b w:val="0"/>
          <w:sz w:val="20"/>
        </w:rPr>
        <w:t>S</w:t>
      </w:r>
      <w:r w:rsidR="004F7408" w:rsidRPr="00CB5810">
        <w:rPr>
          <w:rFonts w:ascii="Tahoma" w:hAnsi="Tahoma" w:cs="Tahoma"/>
          <w:b w:val="0"/>
          <w:bCs/>
          <w:sz w:val="20"/>
        </w:rPr>
        <w:t xml:space="preserve">aat </w:t>
      </w:r>
      <w:proofErr w:type="gramStart"/>
      <w:r w:rsidR="004F7408" w:rsidRPr="00CB5810">
        <w:rPr>
          <w:rFonts w:ascii="Tahoma" w:hAnsi="Tahoma" w:cs="Tahoma"/>
          <w:b w:val="0"/>
          <w:bCs/>
          <w:sz w:val="20"/>
        </w:rPr>
        <w:t>23:</w:t>
      </w:r>
      <w:r w:rsidR="00793A32" w:rsidRPr="00CB5810">
        <w:rPr>
          <w:rFonts w:ascii="Tahoma" w:hAnsi="Tahoma" w:cs="Tahoma"/>
          <w:b w:val="0"/>
          <w:bCs/>
          <w:sz w:val="20"/>
        </w:rPr>
        <w:t>0</w:t>
      </w:r>
      <w:r w:rsidR="00B80E84" w:rsidRPr="00CB5810">
        <w:rPr>
          <w:rFonts w:ascii="Tahoma" w:hAnsi="Tahoma" w:cs="Tahoma"/>
          <w:b w:val="0"/>
          <w:bCs/>
          <w:sz w:val="20"/>
        </w:rPr>
        <w:t>0’da</w:t>
      </w:r>
      <w:proofErr w:type="gramEnd"/>
      <w:r w:rsidR="00B80E84" w:rsidRPr="00CB5810">
        <w:rPr>
          <w:rFonts w:ascii="Tahoma" w:hAnsi="Tahoma" w:cs="Tahoma"/>
          <w:b w:val="0"/>
          <w:bCs/>
          <w:sz w:val="20"/>
        </w:rPr>
        <w:t xml:space="preserve"> ist</w:t>
      </w:r>
      <w:r w:rsidR="00507E8F" w:rsidRPr="00CB5810">
        <w:rPr>
          <w:rFonts w:ascii="Tahoma" w:hAnsi="Tahoma" w:cs="Tahoma"/>
          <w:b w:val="0"/>
          <w:bCs/>
          <w:sz w:val="20"/>
        </w:rPr>
        <w:t>asyon meydanında buluşma,</w:t>
      </w:r>
      <w:r w:rsidR="00793A32" w:rsidRPr="00CB5810">
        <w:rPr>
          <w:rFonts w:ascii="Tahoma" w:hAnsi="Tahoma" w:cs="Tahoma"/>
          <w:b w:val="0"/>
          <w:bCs/>
          <w:sz w:val="20"/>
        </w:rPr>
        <w:t xml:space="preserve"> 23</w:t>
      </w:r>
      <w:r w:rsidR="004F7408" w:rsidRPr="00CB5810">
        <w:rPr>
          <w:rFonts w:ascii="Tahoma" w:hAnsi="Tahoma" w:cs="Tahoma"/>
          <w:b w:val="0"/>
          <w:bCs/>
          <w:sz w:val="20"/>
        </w:rPr>
        <w:t>:3</w:t>
      </w:r>
      <w:r w:rsidR="00B80E84" w:rsidRPr="00CB5810">
        <w:rPr>
          <w:rFonts w:ascii="Tahoma" w:hAnsi="Tahoma" w:cs="Tahoma"/>
          <w:b w:val="0"/>
          <w:bCs/>
          <w:sz w:val="20"/>
        </w:rPr>
        <w:t>0’da turumuza başlıyoruz</w:t>
      </w:r>
      <w:r w:rsidR="00F32795" w:rsidRPr="00CB5810">
        <w:rPr>
          <w:rFonts w:ascii="Tahoma" w:hAnsi="Tahoma" w:cs="Tahoma"/>
          <w:b w:val="0"/>
          <w:bCs/>
          <w:sz w:val="20"/>
        </w:rPr>
        <w:t xml:space="preserve"> ve Bahçe – Gaziantep – Şanlıurfa – Viranşehir yol güzergâhından, Mardin’e gidiyoruz.</w:t>
      </w:r>
      <w:r w:rsidR="00B80E84" w:rsidRPr="00CB5810">
        <w:rPr>
          <w:rFonts w:ascii="Tahoma" w:hAnsi="Tahoma" w:cs="Tahoma"/>
          <w:sz w:val="20"/>
        </w:rPr>
        <w:t xml:space="preserve">                                                                                                          </w:t>
      </w:r>
    </w:p>
    <w:p w:rsidR="005A74E7" w:rsidRDefault="005A74E7" w:rsidP="00B80E84">
      <w:pPr>
        <w:pStyle w:val="GvdeMetni2"/>
        <w:rPr>
          <w:rFonts w:ascii="Tahoma" w:hAnsi="Tahoma" w:cs="Tahoma"/>
          <w:b/>
          <w:sz w:val="20"/>
          <w:u w:val="single"/>
        </w:rPr>
      </w:pPr>
    </w:p>
    <w:p w:rsidR="00CB5810" w:rsidRDefault="005A74E7" w:rsidP="00B80E84">
      <w:pPr>
        <w:pStyle w:val="GvdeMetni2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C217A8" wp14:editId="3D127581">
            <wp:simplePos x="0" y="0"/>
            <wp:positionH relativeFrom="column">
              <wp:posOffset>4280535</wp:posOffset>
            </wp:positionH>
            <wp:positionV relativeFrom="paragraph">
              <wp:posOffset>21590</wp:posOffset>
            </wp:positionV>
            <wp:extent cx="24860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17" y="21484"/>
                <wp:lineTo x="21517" y="0"/>
                <wp:lineTo x="0" y="0"/>
              </wp:wrapPolygon>
            </wp:wrapTight>
            <wp:docPr id="2" name="Resim 2" descr="http://cdncms.zaman.com.tr/2012/11/30/hasanke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cms.zaman.com.tr/2012/11/30/hasankey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u w:val="single"/>
        </w:rPr>
        <w:t xml:space="preserve">07 Eylül </w:t>
      </w:r>
      <w:r w:rsidR="00FF21A8">
        <w:rPr>
          <w:rFonts w:ascii="Tahoma" w:hAnsi="Tahoma" w:cs="Tahoma"/>
          <w:b/>
          <w:sz w:val="20"/>
          <w:u w:val="single"/>
        </w:rPr>
        <w:t xml:space="preserve"> </w:t>
      </w:r>
      <w:r w:rsidR="00273311">
        <w:rPr>
          <w:rFonts w:ascii="Tahoma" w:hAnsi="Tahoma" w:cs="Tahoma"/>
          <w:b/>
          <w:sz w:val="20"/>
          <w:u w:val="single"/>
        </w:rPr>
        <w:t xml:space="preserve"> 2018 </w:t>
      </w:r>
      <w:r w:rsidR="00FF21A8">
        <w:rPr>
          <w:rFonts w:ascii="Tahoma" w:hAnsi="Tahoma" w:cs="Tahoma"/>
          <w:b/>
          <w:sz w:val="20"/>
          <w:u w:val="single"/>
        </w:rPr>
        <w:t xml:space="preserve"> </w:t>
      </w:r>
      <w:proofErr w:type="gramStart"/>
      <w:r w:rsidR="00FF21A8">
        <w:rPr>
          <w:rFonts w:ascii="Tahoma" w:hAnsi="Tahoma" w:cs="Tahoma"/>
          <w:b/>
          <w:sz w:val="20"/>
          <w:u w:val="single"/>
        </w:rPr>
        <w:t>Cuma</w:t>
      </w:r>
      <w:r w:rsidR="00676C88" w:rsidRPr="00CB5810">
        <w:rPr>
          <w:rFonts w:ascii="Tahoma" w:hAnsi="Tahoma" w:cs="Tahoma"/>
          <w:b/>
          <w:sz w:val="20"/>
          <w:u w:val="single"/>
        </w:rPr>
        <w:t xml:space="preserve"> </w:t>
      </w:r>
      <w:r w:rsidR="00F32795" w:rsidRPr="00CB5810">
        <w:rPr>
          <w:rFonts w:ascii="Tahoma" w:hAnsi="Tahoma" w:cs="Tahoma"/>
          <w:b/>
          <w:sz w:val="20"/>
          <w:u w:val="single"/>
        </w:rPr>
        <w:t>:</w:t>
      </w:r>
      <w:proofErr w:type="gramEnd"/>
      <w:r w:rsidR="00F779D6" w:rsidRPr="00CB5810">
        <w:rPr>
          <w:rFonts w:ascii="Tahoma" w:hAnsi="Tahoma" w:cs="Tahoma"/>
          <w:sz w:val="20"/>
        </w:rPr>
        <w:t xml:space="preserve"> </w:t>
      </w:r>
    </w:p>
    <w:p w:rsidR="00EB0DE9" w:rsidRPr="00CB5810" w:rsidRDefault="004A1F35" w:rsidP="00B80E84">
      <w:pPr>
        <w:pStyle w:val="GvdeMetni2"/>
        <w:rPr>
          <w:rFonts w:ascii="Tahoma" w:hAnsi="Tahoma" w:cs="Tahoma"/>
          <w:sz w:val="20"/>
        </w:rPr>
      </w:pPr>
      <w:r w:rsidRPr="00CB5810">
        <w:rPr>
          <w:rFonts w:ascii="Tahoma" w:hAnsi="Tahoma" w:cs="Tahoma"/>
          <w:sz w:val="20"/>
        </w:rPr>
        <w:t xml:space="preserve">Sabah erken saatte </w:t>
      </w:r>
      <w:r w:rsidRPr="004E623A">
        <w:rPr>
          <w:rFonts w:ascii="Tahoma" w:hAnsi="Tahoma" w:cs="Tahoma"/>
          <w:b/>
          <w:sz w:val="20"/>
        </w:rPr>
        <w:t>Mardin’</w:t>
      </w:r>
      <w:r w:rsidRPr="00CB5810">
        <w:rPr>
          <w:rFonts w:ascii="Tahoma" w:hAnsi="Tahoma" w:cs="Tahoma"/>
          <w:sz w:val="20"/>
        </w:rPr>
        <w:t xml:space="preserve">e </w:t>
      </w:r>
      <w:r w:rsidR="00A33C2E" w:rsidRPr="00CB5810">
        <w:rPr>
          <w:rFonts w:ascii="Tahoma" w:hAnsi="Tahoma" w:cs="Tahoma"/>
          <w:sz w:val="20"/>
        </w:rPr>
        <w:t>varış,</w:t>
      </w:r>
      <w:r w:rsidR="00273311">
        <w:rPr>
          <w:rFonts w:ascii="Tahoma" w:hAnsi="Tahoma" w:cs="Tahoma"/>
          <w:sz w:val="20"/>
        </w:rPr>
        <w:t xml:space="preserve"> </w:t>
      </w:r>
      <w:r w:rsidR="00A33C2E" w:rsidRPr="00CB5810">
        <w:rPr>
          <w:rFonts w:ascii="Tahoma" w:hAnsi="Tahoma" w:cs="Tahoma"/>
          <w:sz w:val="20"/>
        </w:rPr>
        <w:t>alacağımız</w:t>
      </w:r>
      <w:r w:rsidRPr="00CB5810">
        <w:rPr>
          <w:rFonts w:ascii="Tahoma" w:hAnsi="Tahoma" w:cs="Tahoma"/>
          <w:sz w:val="20"/>
        </w:rPr>
        <w:t xml:space="preserve"> açık büfe sabah kahvaltımızın ardından </w:t>
      </w:r>
      <w:r w:rsidRPr="00CB5810">
        <w:rPr>
          <w:rFonts w:ascii="Tahoma" w:hAnsi="Tahoma" w:cs="Tahoma"/>
          <w:b/>
          <w:sz w:val="20"/>
        </w:rPr>
        <w:t>Hasankeyf’e</w:t>
      </w:r>
      <w:r w:rsidRPr="00CB5810">
        <w:rPr>
          <w:rFonts w:ascii="Tahoma" w:hAnsi="Tahoma" w:cs="Tahoma"/>
          <w:sz w:val="20"/>
        </w:rPr>
        <w:t xml:space="preserve"> hareket ediyoruz. Dicle Nehrinin hayat verdiği attığınız her adımda tarihe bir adım daha yaklaşacağınız bu kentte </w:t>
      </w:r>
      <w:r w:rsidRPr="00CB5810">
        <w:rPr>
          <w:rFonts w:ascii="Tahoma" w:hAnsi="Tahoma" w:cs="Tahoma"/>
          <w:b/>
          <w:sz w:val="20"/>
        </w:rPr>
        <w:t>Hasankeyf Kalesi</w:t>
      </w:r>
      <w:r w:rsidRPr="00CB5810">
        <w:rPr>
          <w:rFonts w:ascii="Tahoma" w:hAnsi="Tahoma" w:cs="Tahoma"/>
          <w:sz w:val="20"/>
        </w:rPr>
        <w:t xml:space="preserve">ne çıkıyoruz. </w:t>
      </w:r>
      <w:r w:rsidRPr="00CB5810">
        <w:rPr>
          <w:rFonts w:ascii="Tahoma" w:hAnsi="Tahoma" w:cs="Tahoma"/>
          <w:b/>
          <w:sz w:val="20"/>
        </w:rPr>
        <w:t>Büyük Saray ve Küçük Saray Kalıntıları</w:t>
      </w:r>
      <w:r w:rsidRPr="00CB5810">
        <w:rPr>
          <w:rFonts w:ascii="Tahoma" w:hAnsi="Tahoma" w:cs="Tahoma"/>
          <w:sz w:val="20"/>
        </w:rPr>
        <w:t>nı göreceksiniz tarihi kenti kuş bakışı seyredecek ve birbirinden güzel fotoğraflar çekebilirsiniz. Kentt</w:t>
      </w:r>
      <w:r w:rsidR="004E623A">
        <w:rPr>
          <w:rFonts w:ascii="Tahoma" w:hAnsi="Tahoma" w:cs="Tahoma"/>
          <w:sz w:val="20"/>
        </w:rPr>
        <w:t>e yürüyüşümüze devam ediyoruz ve</w:t>
      </w:r>
      <w:r w:rsidRPr="00CB5810">
        <w:rPr>
          <w:rFonts w:ascii="Tahoma" w:hAnsi="Tahoma" w:cs="Tahoma"/>
          <w:sz w:val="20"/>
        </w:rPr>
        <w:t xml:space="preserve"> </w:t>
      </w:r>
      <w:r w:rsidRPr="00CB5810">
        <w:rPr>
          <w:rFonts w:ascii="Tahoma" w:hAnsi="Tahoma" w:cs="Tahoma"/>
          <w:b/>
          <w:sz w:val="20"/>
        </w:rPr>
        <w:t>El Rızk Camii’ni</w:t>
      </w:r>
      <w:r w:rsidR="004E623A">
        <w:rPr>
          <w:rFonts w:ascii="Tahoma" w:hAnsi="Tahoma" w:cs="Tahoma"/>
          <w:sz w:val="20"/>
        </w:rPr>
        <w:t xml:space="preserve"> geziyoruz ardından</w:t>
      </w:r>
      <w:r w:rsidRPr="00CB5810">
        <w:rPr>
          <w:rFonts w:ascii="Tahoma" w:hAnsi="Tahoma" w:cs="Tahoma"/>
          <w:sz w:val="20"/>
        </w:rPr>
        <w:t xml:space="preserve"> </w:t>
      </w:r>
      <w:r w:rsidR="00652A09" w:rsidRPr="00CB5810">
        <w:rPr>
          <w:rFonts w:ascii="Tahoma" w:hAnsi="Tahoma" w:cs="Tahoma"/>
          <w:sz w:val="20"/>
        </w:rPr>
        <w:t>Mağara</w:t>
      </w:r>
      <w:r w:rsidRPr="00CB5810">
        <w:rPr>
          <w:rFonts w:ascii="Tahoma" w:hAnsi="Tahoma" w:cs="Tahoma"/>
          <w:sz w:val="20"/>
        </w:rPr>
        <w:t xml:space="preserve"> Oyuklarında Kilim, Eşarp, gibi eşyaların satıldığı Otantik Çarşılarda alışveriş için serbest zaman veriyoruz. Buradaki gezilerimizin ardından </w:t>
      </w:r>
      <w:r w:rsidRPr="00CB5810">
        <w:rPr>
          <w:rFonts w:ascii="Tahoma" w:hAnsi="Tahoma" w:cs="Tahoma"/>
          <w:b/>
          <w:sz w:val="20"/>
        </w:rPr>
        <w:t xml:space="preserve">Midyat – </w:t>
      </w:r>
      <w:proofErr w:type="spellStart"/>
      <w:r w:rsidRPr="00CB5810">
        <w:rPr>
          <w:rFonts w:ascii="Tahoma" w:hAnsi="Tahoma" w:cs="Tahoma"/>
          <w:b/>
          <w:sz w:val="20"/>
        </w:rPr>
        <w:t>Estel</w:t>
      </w:r>
      <w:r w:rsidRPr="00CB5810">
        <w:rPr>
          <w:rFonts w:ascii="Tahoma" w:hAnsi="Tahoma" w:cs="Tahoma"/>
          <w:sz w:val="20"/>
        </w:rPr>
        <w:t>’e</w:t>
      </w:r>
      <w:proofErr w:type="spellEnd"/>
      <w:r w:rsidRPr="00CB5810">
        <w:rPr>
          <w:rFonts w:ascii="Tahoma" w:hAnsi="Tahoma" w:cs="Tahoma"/>
          <w:sz w:val="20"/>
        </w:rPr>
        <w:t xml:space="preserve"> hareket ediyoruz. Ekstra öğle yemeğimizi alacağımız mahalli Lokantaya varış ve ekstra öğle yemeği molası… Afiyet olsun… Lezzetli Midyat yemeklerini yedikten sonra </w:t>
      </w:r>
      <w:r w:rsidRPr="00CB5810">
        <w:rPr>
          <w:rFonts w:ascii="Tahoma" w:hAnsi="Tahoma" w:cs="Tahoma"/>
          <w:b/>
          <w:sz w:val="20"/>
        </w:rPr>
        <w:t xml:space="preserve">Mor </w:t>
      </w:r>
      <w:proofErr w:type="spellStart"/>
      <w:r w:rsidRPr="00CB5810">
        <w:rPr>
          <w:rFonts w:ascii="Tahoma" w:hAnsi="Tahoma" w:cs="Tahoma"/>
          <w:b/>
          <w:sz w:val="20"/>
        </w:rPr>
        <w:t>Gabriel</w:t>
      </w:r>
      <w:proofErr w:type="spellEnd"/>
      <w:r w:rsidRPr="00CB5810">
        <w:rPr>
          <w:rFonts w:ascii="Tahoma" w:hAnsi="Tahoma" w:cs="Tahoma"/>
          <w:sz w:val="20"/>
        </w:rPr>
        <w:t xml:space="preserve"> olarak da bilinen </w:t>
      </w:r>
      <w:proofErr w:type="spellStart"/>
      <w:r w:rsidRPr="00CB5810">
        <w:rPr>
          <w:rFonts w:ascii="Tahoma" w:hAnsi="Tahoma" w:cs="Tahoma"/>
          <w:b/>
          <w:sz w:val="20"/>
        </w:rPr>
        <w:t>Deyr-Ül</w:t>
      </w:r>
      <w:proofErr w:type="spellEnd"/>
      <w:r w:rsidRPr="00CB5810">
        <w:rPr>
          <w:rFonts w:ascii="Tahoma" w:hAnsi="Tahoma" w:cs="Tahoma"/>
          <w:b/>
          <w:sz w:val="20"/>
        </w:rPr>
        <w:t xml:space="preserve"> Umur Manastırı</w:t>
      </w:r>
      <w:r w:rsidRPr="00CB5810">
        <w:rPr>
          <w:rFonts w:ascii="Tahoma" w:hAnsi="Tahoma" w:cs="Tahoma"/>
          <w:sz w:val="20"/>
        </w:rPr>
        <w:t xml:space="preserve">na hareket ediyoruz. Manastır içinde </w:t>
      </w:r>
      <w:r w:rsidR="00652A09" w:rsidRPr="00CB5810">
        <w:rPr>
          <w:rFonts w:ascii="Tahoma" w:hAnsi="Tahoma" w:cs="Tahoma"/>
          <w:sz w:val="20"/>
        </w:rPr>
        <w:t>Meryemana</w:t>
      </w:r>
      <w:r w:rsidRPr="00CB5810">
        <w:rPr>
          <w:rFonts w:ascii="Tahoma" w:hAnsi="Tahoma" w:cs="Tahoma"/>
          <w:sz w:val="20"/>
        </w:rPr>
        <w:t xml:space="preserve">, </w:t>
      </w:r>
      <w:r w:rsidR="00652A09" w:rsidRPr="00CB5810">
        <w:rPr>
          <w:rFonts w:ascii="Tahoma" w:hAnsi="Tahoma" w:cs="Tahoma"/>
          <w:sz w:val="20"/>
        </w:rPr>
        <w:t>Resuller</w:t>
      </w:r>
      <w:r w:rsidRPr="00CB5810">
        <w:rPr>
          <w:rFonts w:ascii="Tahoma" w:hAnsi="Tahoma" w:cs="Tahoma"/>
          <w:sz w:val="20"/>
        </w:rPr>
        <w:t xml:space="preserve">, Kırk Şehit, Mar </w:t>
      </w:r>
      <w:proofErr w:type="spellStart"/>
      <w:r w:rsidRPr="00CB5810">
        <w:rPr>
          <w:rFonts w:ascii="Tahoma" w:hAnsi="Tahoma" w:cs="Tahoma"/>
          <w:sz w:val="20"/>
        </w:rPr>
        <w:t>Şumuel</w:t>
      </w:r>
      <w:proofErr w:type="spellEnd"/>
      <w:r w:rsidRPr="00CB5810">
        <w:rPr>
          <w:rFonts w:ascii="Tahoma" w:hAnsi="Tahoma" w:cs="Tahoma"/>
          <w:sz w:val="20"/>
        </w:rPr>
        <w:t xml:space="preserve">, Mar </w:t>
      </w:r>
      <w:proofErr w:type="spellStart"/>
      <w:r w:rsidRPr="00CB5810">
        <w:rPr>
          <w:rFonts w:ascii="Tahoma" w:hAnsi="Tahoma" w:cs="Tahoma"/>
          <w:sz w:val="20"/>
        </w:rPr>
        <w:t>Şemun</w:t>
      </w:r>
      <w:proofErr w:type="spellEnd"/>
      <w:r w:rsidRPr="00CB5810">
        <w:rPr>
          <w:rFonts w:ascii="Tahoma" w:hAnsi="Tahoma" w:cs="Tahoma"/>
          <w:sz w:val="20"/>
        </w:rPr>
        <w:t xml:space="preserve"> adlarıyla anılan ibadethaneler, rahiplerin yaşama ve ibadet etme alanları, lahit ve mezarlık bölümü bulunuyor. Mar </w:t>
      </w:r>
      <w:proofErr w:type="spellStart"/>
      <w:r w:rsidRPr="00CB5810">
        <w:rPr>
          <w:rFonts w:ascii="Tahoma" w:hAnsi="Tahoma" w:cs="Tahoma"/>
          <w:sz w:val="20"/>
        </w:rPr>
        <w:t>Gabriel</w:t>
      </w:r>
      <w:proofErr w:type="spellEnd"/>
      <w:r w:rsidRPr="00CB5810">
        <w:rPr>
          <w:rFonts w:ascii="Tahoma" w:hAnsi="Tahoma" w:cs="Tahoma"/>
          <w:sz w:val="20"/>
        </w:rPr>
        <w:t xml:space="preserve">, aynı zamanda Süryani Kilisesi tarafından Piskoposluk merkezi olarak da kullanılan bu manastırı gezdikten sonra </w:t>
      </w:r>
      <w:r w:rsidRPr="004E623A">
        <w:rPr>
          <w:rFonts w:ascii="Tahoma" w:hAnsi="Tahoma" w:cs="Tahoma"/>
          <w:b/>
          <w:sz w:val="20"/>
        </w:rPr>
        <w:t>Midyat</w:t>
      </w:r>
      <w:r w:rsidRPr="00CB5810">
        <w:rPr>
          <w:rFonts w:ascii="Tahoma" w:hAnsi="Tahoma" w:cs="Tahoma"/>
          <w:sz w:val="20"/>
        </w:rPr>
        <w:t xml:space="preserve"> Kent Merkezine hareket ediyoruz. Başta </w:t>
      </w:r>
      <w:r w:rsidRPr="00CB5810">
        <w:rPr>
          <w:rFonts w:ascii="Tahoma" w:hAnsi="Tahoma" w:cs="Tahoma"/>
          <w:b/>
          <w:sz w:val="20"/>
        </w:rPr>
        <w:t xml:space="preserve">Sıla Dizisi </w:t>
      </w:r>
      <w:r w:rsidRPr="00CB5810">
        <w:rPr>
          <w:rFonts w:ascii="Tahoma" w:hAnsi="Tahoma" w:cs="Tahoma"/>
          <w:sz w:val="20"/>
        </w:rPr>
        <w:t>olmak üzere birçok diziye ev sahipliği yapan</w:t>
      </w:r>
      <w:r w:rsidRPr="00CB5810">
        <w:rPr>
          <w:rFonts w:ascii="Tahoma" w:hAnsi="Tahoma" w:cs="Tahoma"/>
          <w:b/>
          <w:sz w:val="20"/>
        </w:rPr>
        <w:t xml:space="preserve"> Devlet Konukevi’ni </w:t>
      </w:r>
      <w:r w:rsidRPr="00CB5810">
        <w:rPr>
          <w:rFonts w:ascii="Tahoma" w:hAnsi="Tahoma" w:cs="Tahoma"/>
          <w:sz w:val="20"/>
        </w:rPr>
        <w:t xml:space="preserve">ve </w:t>
      </w:r>
      <w:r w:rsidRPr="00CB5810">
        <w:rPr>
          <w:rFonts w:ascii="Tahoma" w:hAnsi="Tahoma" w:cs="Tahoma"/>
          <w:b/>
          <w:sz w:val="20"/>
        </w:rPr>
        <w:t>Gümüşçüler Çarşısı</w:t>
      </w:r>
      <w:r w:rsidRPr="00CB5810">
        <w:rPr>
          <w:rFonts w:ascii="Tahoma" w:hAnsi="Tahoma" w:cs="Tahoma"/>
          <w:sz w:val="20"/>
        </w:rPr>
        <w:t xml:space="preserve">nı geziyoruz. Gümüşün Tel </w:t>
      </w:r>
      <w:proofErr w:type="spellStart"/>
      <w:r w:rsidRPr="00CB5810">
        <w:rPr>
          <w:rFonts w:ascii="Tahoma" w:hAnsi="Tahoma" w:cs="Tahoma"/>
          <w:sz w:val="20"/>
        </w:rPr>
        <w:t>Tel</w:t>
      </w:r>
      <w:proofErr w:type="spellEnd"/>
      <w:r w:rsidRPr="00CB5810">
        <w:rPr>
          <w:rFonts w:ascii="Tahoma" w:hAnsi="Tahoma" w:cs="Tahoma"/>
          <w:sz w:val="20"/>
        </w:rPr>
        <w:t xml:space="preserve"> işlenerek sanata dönüştürüldüğü çarşı merkezindeki gümüşçülerden </w:t>
      </w:r>
      <w:proofErr w:type="gramStart"/>
      <w:r w:rsidRPr="00CB5810">
        <w:rPr>
          <w:rFonts w:ascii="Tahoma" w:hAnsi="Tahoma" w:cs="Tahoma"/>
          <w:sz w:val="20"/>
        </w:rPr>
        <w:t>Telkari</w:t>
      </w:r>
      <w:proofErr w:type="gramEnd"/>
      <w:r w:rsidRPr="00CB5810">
        <w:rPr>
          <w:rFonts w:ascii="Tahoma" w:hAnsi="Tahoma" w:cs="Tahoma"/>
          <w:sz w:val="20"/>
        </w:rPr>
        <w:t xml:space="preserve"> ürünlerinden satın alabilirsiniz. Gün içerisinde yaptığımız bu gezilerimizin ardından konaklama yapacağımız</w:t>
      </w:r>
      <w:r w:rsidR="009D0C9E" w:rsidRPr="00CB5810">
        <w:rPr>
          <w:rFonts w:ascii="Tahoma" w:hAnsi="Tahoma" w:cs="Tahoma"/>
          <w:sz w:val="20"/>
        </w:rPr>
        <w:t xml:space="preserve"> </w:t>
      </w:r>
      <w:r w:rsidR="00273311">
        <w:rPr>
          <w:rFonts w:ascii="Tahoma" w:hAnsi="Tahoma" w:cs="Tahoma"/>
          <w:b/>
          <w:sz w:val="20"/>
        </w:rPr>
        <w:t>5</w:t>
      </w:r>
      <w:r w:rsidR="004E623A" w:rsidRPr="004E623A">
        <w:rPr>
          <w:rFonts w:ascii="Tahoma" w:hAnsi="Tahoma" w:cs="Tahoma"/>
          <w:b/>
          <w:sz w:val="20"/>
        </w:rPr>
        <w:t>*</w:t>
      </w:r>
      <w:r w:rsidR="004E623A">
        <w:rPr>
          <w:rFonts w:ascii="Tahoma" w:hAnsi="Tahoma" w:cs="Tahoma"/>
          <w:sz w:val="20"/>
        </w:rPr>
        <w:t xml:space="preserve"> </w:t>
      </w:r>
      <w:proofErr w:type="spellStart"/>
      <w:r w:rsidR="00273311" w:rsidRPr="00273311">
        <w:rPr>
          <w:rFonts w:ascii="Tahoma" w:hAnsi="Tahoma" w:cs="Tahoma"/>
          <w:b/>
          <w:sz w:val="20"/>
        </w:rPr>
        <w:t>Erdoba</w:t>
      </w:r>
      <w:proofErr w:type="spellEnd"/>
      <w:r w:rsidR="00273311" w:rsidRPr="00273311">
        <w:rPr>
          <w:rFonts w:ascii="Tahoma" w:hAnsi="Tahoma" w:cs="Tahoma"/>
          <w:b/>
          <w:sz w:val="20"/>
        </w:rPr>
        <w:t xml:space="preserve"> </w:t>
      </w:r>
      <w:proofErr w:type="spellStart"/>
      <w:r w:rsidR="00273311" w:rsidRPr="00273311">
        <w:rPr>
          <w:rFonts w:ascii="Tahoma" w:hAnsi="Tahoma" w:cs="Tahoma"/>
          <w:b/>
          <w:sz w:val="20"/>
        </w:rPr>
        <w:t>Elegance</w:t>
      </w:r>
      <w:proofErr w:type="spellEnd"/>
      <w:r w:rsidRPr="00CB5810">
        <w:rPr>
          <w:rFonts w:ascii="Tahoma" w:hAnsi="Tahoma" w:cs="Tahoma"/>
          <w:b/>
          <w:sz w:val="20"/>
        </w:rPr>
        <w:t xml:space="preserve"> Otele</w:t>
      </w:r>
      <w:r w:rsidRPr="00CB5810">
        <w:rPr>
          <w:rFonts w:ascii="Tahoma" w:hAnsi="Tahoma" w:cs="Tahoma"/>
          <w:sz w:val="20"/>
        </w:rPr>
        <w:t xml:space="preserve"> varış ve odalarımıza yerleşme. </w:t>
      </w:r>
      <w:r w:rsidR="00D9128B">
        <w:rPr>
          <w:rFonts w:ascii="Tahoma" w:hAnsi="Tahoma" w:cs="Tahoma"/>
          <w:sz w:val="20"/>
        </w:rPr>
        <w:t>Otelde akşam yemeği ve dinlenme</w:t>
      </w:r>
    </w:p>
    <w:p w:rsidR="005A74E7" w:rsidRDefault="005A74E7" w:rsidP="00B80E84">
      <w:pPr>
        <w:pStyle w:val="GvdeMetni2"/>
        <w:rPr>
          <w:rFonts w:ascii="Tahoma" w:hAnsi="Tahoma" w:cs="Tahoma"/>
          <w:b/>
          <w:sz w:val="20"/>
          <w:u w:val="single"/>
        </w:rPr>
      </w:pPr>
    </w:p>
    <w:p w:rsidR="00CB5810" w:rsidRDefault="005A74E7" w:rsidP="00B80E84">
      <w:pPr>
        <w:pStyle w:val="GvdeMetni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08</w:t>
      </w:r>
      <w:r w:rsidR="00D206B1">
        <w:rPr>
          <w:rFonts w:ascii="Tahoma" w:hAnsi="Tahoma" w:cs="Tahoma"/>
          <w:b/>
          <w:sz w:val="20"/>
          <w:u w:val="single"/>
        </w:rPr>
        <w:t xml:space="preserve"> Eylül</w:t>
      </w:r>
      <w:r w:rsidR="00FF21A8">
        <w:rPr>
          <w:rFonts w:ascii="Tahoma" w:hAnsi="Tahoma" w:cs="Tahoma"/>
          <w:b/>
          <w:sz w:val="20"/>
          <w:u w:val="single"/>
        </w:rPr>
        <w:t xml:space="preserve"> </w:t>
      </w:r>
      <w:r w:rsidR="00A33C2E" w:rsidRPr="00CB5810">
        <w:rPr>
          <w:rFonts w:ascii="Tahoma" w:hAnsi="Tahoma" w:cs="Tahoma"/>
          <w:b/>
          <w:sz w:val="20"/>
          <w:u w:val="single"/>
        </w:rPr>
        <w:t>201</w:t>
      </w:r>
      <w:r w:rsidR="00273311">
        <w:rPr>
          <w:rFonts w:ascii="Tahoma" w:hAnsi="Tahoma" w:cs="Tahoma"/>
          <w:b/>
          <w:sz w:val="20"/>
          <w:u w:val="single"/>
        </w:rPr>
        <w:t>8</w:t>
      </w:r>
      <w:r w:rsidR="00A33C2E" w:rsidRPr="00CB5810">
        <w:rPr>
          <w:rFonts w:ascii="Tahoma" w:hAnsi="Tahoma" w:cs="Tahoma"/>
          <w:b/>
          <w:sz w:val="20"/>
          <w:u w:val="single"/>
        </w:rPr>
        <w:t xml:space="preserve"> </w:t>
      </w:r>
      <w:proofErr w:type="gramStart"/>
      <w:r w:rsidR="00573A46">
        <w:rPr>
          <w:rFonts w:ascii="Tahoma" w:hAnsi="Tahoma" w:cs="Tahoma"/>
          <w:b/>
          <w:sz w:val="20"/>
          <w:u w:val="single"/>
        </w:rPr>
        <w:t>Cumartesi</w:t>
      </w:r>
      <w:r w:rsidR="00676C88" w:rsidRPr="00CB5810">
        <w:rPr>
          <w:rFonts w:ascii="Tahoma" w:hAnsi="Tahoma" w:cs="Tahoma"/>
          <w:b/>
          <w:sz w:val="20"/>
          <w:u w:val="single"/>
        </w:rPr>
        <w:t xml:space="preserve"> </w:t>
      </w:r>
      <w:r w:rsidR="00B80E84" w:rsidRPr="00CB5810">
        <w:rPr>
          <w:rFonts w:ascii="Tahoma" w:hAnsi="Tahoma" w:cs="Tahoma"/>
          <w:b/>
          <w:sz w:val="20"/>
          <w:u w:val="single"/>
        </w:rPr>
        <w:t>:</w:t>
      </w:r>
      <w:proofErr w:type="gramEnd"/>
      <w:r w:rsidR="00B1242B" w:rsidRPr="00CB5810">
        <w:rPr>
          <w:rFonts w:ascii="Tahoma" w:hAnsi="Tahoma" w:cs="Tahoma"/>
          <w:b/>
          <w:sz w:val="20"/>
        </w:rPr>
        <w:t xml:space="preserve"> </w:t>
      </w:r>
    </w:p>
    <w:p w:rsidR="00F779D6" w:rsidRPr="00CB5810" w:rsidRDefault="00B80E84" w:rsidP="00B80E84">
      <w:pPr>
        <w:pStyle w:val="GvdeMetni2"/>
        <w:rPr>
          <w:rFonts w:ascii="Tahoma" w:hAnsi="Tahoma" w:cs="Tahoma"/>
          <w:b/>
          <w:sz w:val="20"/>
          <w:u w:val="single"/>
        </w:rPr>
      </w:pPr>
      <w:r w:rsidRPr="00CB5810">
        <w:rPr>
          <w:rFonts w:ascii="Tahoma" w:hAnsi="Tahoma" w:cs="Tahoma"/>
          <w:sz w:val="20"/>
        </w:rPr>
        <w:t xml:space="preserve">Saat 07.00’da </w:t>
      </w:r>
      <w:r w:rsidR="007A72F6" w:rsidRPr="00CB5810">
        <w:rPr>
          <w:rFonts w:ascii="Tahoma" w:hAnsi="Tahoma" w:cs="Tahoma"/>
          <w:sz w:val="20"/>
        </w:rPr>
        <w:t>uyanma ve 07.30’da kahvaltı 08.3</w:t>
      </w:r>
      <w:r w:rsidRPr="00CB5810">
        <w:rPr>
          <w:rFonts w:ascii="Tahoma" w:hAnsi="Tahoma" w:cs="Tahoma"/>
          <w:sz w:val="20"/>
        </w:rPr>
        <w:t xml:space="preserve">0’da otelden ayrılış. İnançların ve insanların her dilde kendilerini ifade edebildiği tarihi kent </w:t>
      </w:r>
      <w:r w:rsidRPr="00CB5810">
        <w:rPr>
          <w:rFonts w:ascii="Tahoma" w:hAnsi="Tahoma" w:cs="Tahoma"/>
          <w:b/>
          <w:sz w:val="20"/>
        </w:rPr>
        <w:t>Mardin</w:t>
      </w:r>
      <w:r w:rsidRPr="00CB5810">
        <w:rPr>
          <w:rFonts w:ascii="Tahoma" w:hAnsi="Tahoma" w:cs="Tahoma"/>
          <w:sz w:val="20"/>
        </w:rPr>
        <w:t xml:space="preserve">’de gün içerisinde 639 yıl boyunca Dünya Süryanilerinin Patriklik Merkezliğini yapan </w:t>
      </w:r>
      <w:proofErr w:type="spellStart"/>
      <w:r w:rsidRPr="00CB5810">
        <w:rPr>
          <w:rFonts w:ascii="Tahoma" w:hAnsi="Tahoma" w:cs="Tahoma"/>
          <w:b/>
          <w:bCs w:val="0"/>
          <w:sz w:val="20"/>
        </w:rPr>
        <w:t>Deyrü’zzafaran</w:t>
      </w:r>
      <w:proofErr w:type="spellEnd"/>
      <w:r w:rsidRPr="00CB5810">
        <w:rPr>
          <w:rFonts w:ascii="Tahoma" w:hAnsi="Tahoma" w:cs="Tahoma"/>
          <w:b/>
          <w:bCs w:val="0"/>
          <w:sz w:val="20"/>
        </w:rPr>
        <w:t xml:space="preserve"> Manastırını</w:t>
      </w:r>
      <w:r w:rsidRPr="00CB5810">
        <w:rPr>
          <w:rFonts w:ascii="Tahoma" w:hAnsi="Tahoma" w:cs="Tahoma"/>
          <w:sz w:val="20"/>
        </w:rPr>
        <w:t xml:space="preserve"> (Mor </w:t>
      </w:r>
      <w:proofErr w:type="spellStart"/>
      <w:r w:rsidRPr="00CB5810">
        <w:rPr>
          <w:rFonts w:ascii="Tahoma" w:hAnsi="Tahoma" w:cs="Tahoma"/>
          <w:sz w:val="20"/>
        </w:rPr>
        <w:t>Hananya</w:t>
      </w:r>
      <w:proofErr w:type="spellEnd"/>
      <w:r w:rsidRPr="00CB5810">
        <w:rPr>
          <w:rFonts w:ascii="Tahoma" w:hAnsi="Tahoma" w:cs="Tahoma"/>
          <w:sz w:val="20"/>
        </w:rPr>
        <w:t xml:space="preserve">), </w:t>
      </w:r>
      <w:proofErr w:type="spellStart"/>
      <w:r w:rsidRPr="00CB5810">
        <w:rPr>
          <w:rFonts w:ascii="Tahoma" w:hAnsi="Tahoma" w:cs="Tahoma"/>
          <w:b/>
          <w:sz w:val="20"/>
        </w:rPr>
        <w:t>Kasımiye</w:t>
      </w:r>
      <w:proofErr w:type="spellEnd"/>
      <w:r w:rsidRPr="00CB5810">
        <w:rPr>
          <w:rFonts w:ascii="Tahoma" w:hAnsi="Tahoma" w:cs="Tahoma"/>
          <w:b/>
          <w:sz w:val="20"/>
        </w:rPr>
        <w:t xml:space="preserve"> Medresesini</w:t>
      </w:r>
      <w:r w:rsidRPr="00CB5810">
        <w:rPr>
          <w:rFonts w:ascii="Tahoma" w:hAnsi="Tahoma" w:cs="Tahoma"/>
          <w:sz w:val="20"/>
        </w:rPr>
        <w:t xml:space="preserve"> geziyoruz ve alacağımız </w:t>
      </w:r>
      <w:r w:rsidR="00AF4ED9" w:rsidRPr="00CB5810">
        <w:rPr>
          <w:rFonts w:ascii="Tahoma" w:hAnsi="Tahoma" w:cs="Tahoma"/>
          <w:sz w:val="20"/>
        </w:rPr>
        <w:t xml:space="preserve">ekstra </w:t>
      </w:r>
      <w:r w:rsidRPr="00CB5810">
        <w:rPr>
          <w:rFonts w:ascii="Tahoma" w:hAnsi="Tahoma" w:cs="Tahoma"/>
          <w:sz w:val="20"/>
        </w:rPr>
        <w:t xml:space="preserve">öğle yemeğimizin sonrasında Mardin’in Antik sokaklarında yapacağımız yürüyüş eşliğinde tarihi </w:t>
      </w:r>
      <w:r w:rsidR="001322A2" w:rsidRPr="00CB5810">
        <w:rPr>
          <w:rFonts w:ascii="Tahoma" w:hAnsi="Tahoma" w:cs="Tahoma"/>
          <w:b/>
          <w:sz w:val="20"/>
        </w:rPr>
        <w:t>Ulu C</w:t>
      </w:r>
      <w:r w:rsidRPr="00CB5810">
        <w:rPr>
          <w:rFonts w:ascii="Tahoma" w:hAnsi="Tahoma" w:cs="Tahoma"/>
          <w:b/>
          <w:sz w:val="20"/>
        </w:rPr>
        <w:t>amii</w:t>
      </w:r>
      <w:r w:rsidRPr="00CB5810">
        <w:rPr>
          <w:rFonts w:ascii="Tahoma" w:hAnsi="Tahoma" w:cs="Tahoma"/>
          <w:sz w:val="20"/>
        </w:rPr>
        <w:t xml:space="preserve"> gezimizi yapıyoruz. Ve daha sonra Mardin’de alışveriş yapmak üzere serbest zaman veriyoruz. Alışverişimizin ardından</w:t>
      </w:r>
      <w:r w:rsidR="000773A1">
        <w:rPr>
          <w:rFonts w:ascii="Tahoma" w:hAnsi="Tahoma" w:cs="Tahoma"/>
          <w:sz w:val="20"/>
        </w:rPr>
        <w:t xml:space="preserve"> </w:t>
      </w:r>
      <w:r w:rsidR="000773A1" w:rsidRPr="00D61966">
        <w:rPr>
          <w:rFonts w:ascii="Arial" w:hAnsi="Arial" w:cs="Arial"/>
          <w:b/>
          <w:sz w:val="20"/>
        </w:rPr>
        <w:t>Dara Antik kenti</w:t>
      </w:r>
      <w:r w:rsidR="000773A1">
        <w:rPr>
          <w:rFonts w:ascii="Arial" w:hAnsi="Arial" w:cs="Arial"/>
          <w:sz w:val="20"/>
        </w:rPr>
        <w:t xml:space="preserve"> </w:t>
      </w:r>
      <w:proofErr w:type="gramStart"/>
      <w:r w:rsidR="000773A1">
        <w:rPr>
          <w:rFonts w:ascii="Arial" w:hAnsi="Arial" w:cs="Arial"/>
          <w:sz w:val="20"/>
        </w:rPr>
        <w:t>Ve  Halk</w:t>
      </w:r>
      <w:proofErr w:type="gramEnd"/>
      <w:r w:rsidR="000773A1">
        <w:rPr>
          <w:rFonts w:ascii="Arial" w:hAnsi="Arial" w:cs="Arial"/>
          <w:sz w:val="20"/>
        </w:rPr>
        <w:t xml:space="preserve"> arasında </w:t>
      </w:r>
      <w:r w:rsidR="000773A1" w:rsidRPr="00D61966">
        <w:rPr>
          <w:rFonts w:ascii="Arial" w:hAnsi="Arial" w:cs="Arial"/>
          <w:b/>
          <w:sz w:val="20"/>
        </w:rPr>
        <w:t xml:space="preserve">Zindan </w:t>
      </w:r>
      <w:r w:rsidR="000773A1">
        <w:rPr>
          <w:rFonts w:ascii="Arial" w:hAnsi="Arial" w:cs="Arial"/>
          <w:sz w:val="20"/>
        </w:rPr>
        <w:t>diye bilinen Su sarnıcını rehberimiz eşliğinde geziyoruz</w:t>
      </w:r>
      <w:r w:rsidRPr="00CB5810">
        <w:rPr>
          <w:rFonts w:ascii="Tahoma" w:hAnsi="Tahoma" w:cs="Tahoma"/>
          <w:sz w:val="20"/>
        </w:rPr>
        <w:t xml:space="preserve"> </w:t>
      </w:r>
      <w:r w:rsidR="00F779D6" w:rsidRPr="00CB5810">
        <w:rPr>
          <w:rFonts w:ascii="Tahoma" w:hAnsi="Tahoma" w:cs="Tahoma"/>
          <w:sz w:val="20"/>
        </w:rPr>
        <w:t xml:space="preserve">Şanlıurfa’ya hareket ediyoruz. </w:t>
      </w:r>
      <w:r w:rsidR="000D6D2F" w:rsidRPr="00CB5810">
        <w:rPr>
          <w:rFonts w:ascii="Tahoma" w:hAnsi="Tahoma" w:cs="Tahoma"/>
          <w:b/>
          <w:sz w:val="20"/>
        </w:rPr>
        <w:t>Şanlıurfa’ya</w:t>
      </w:r>
      <w:r w:rsidR="00F779D6" w:rsidRPr="00CB5810">
        <w:rPr>
          <w:rFonts w:ascii="Tahoma" w:hAnsi="Tahoma" w:cs="Tahoma"/>
          <w:sz w:val="20"/>
        </w:rPr>
        <w:t xml:space="preserve"> varış ve </w:t>
      </w:r>
      <w:r w:rsidR="00F779D6" w:rsidRPr="004E623A">
        <w:rPr>
          <w:rFonts w:ascii="Tahoma" w:hAnsi="Tahoma" w:cs="Tahoma"/>
          <w:b/>
          <w:sz w:val="20"/>
        </w:rPr>
        <w:t>Bedesten çarşısı</w:t>
      </w:r>
      <w:r w:rsidR="00F779D6" w:rsidRPr="00CB5810">
        <w:rPr>
          <w:rFonts w:ascii="Tahoma" w:hAnsi="Tahoma" w:cs="Tahoma"/>
          <w:sz w:val="20"/>
        </w:rPr>
        <w:t xml:space="preserve">nda yapacağımız gezinti ve alışveriş molasının ardından konaklama </w:t>
      </w:r>
      <w:proofErr w:type="gramStart"/>
      <w:r w:rsidR="00F779D6" w:rsidRPr="00CB5810">
        <w:rPr>
          <w:rFonts w:ascii="Tahoma" w:hAnsi="Tahoma" w:cs="Tahoma"/>
          <w:sz w:val="20"/>
        </w:rPr>
        <w:t>yapacağımız</w:t>
      </w:r>
      <w:r w:rsidR="00E22269" w:rsidRPr="00CB5810">
        <w:rPr>
          <w:rFonts w:ascii="Tahoma" w:hAnsi="Tahoma" w:cs="Tahoma"/>
          <w:b/>
          <w:sz w:val="20"/>
        </w:rPr>
        <w:t xml:space="preserve"> </w:t>
      </w:r>
      <w:r w:rsidR="00FB2223">
        <w:rPr>
          <w:rFonts w:ascii="Tahoma" w:hAnsi="Tahoma" w:cs="Tahoma"/>
          <w:b/>
          <w:sz w:val="20"/>
        </w:rPr>
        <w:t xml:space="preserve"> </w:t>
      </w:r>
      <w:r w:rsidR="00D03186">
        <w:rPr>
          <w:rFonts w:ascii="Tahoma" w:hAnsi="Tahoma" w:cs="Tahoma"/>
          <w:b/>
          <w:sz w:val="20"/>
        </w:rPr>
        <w:t>5</w:t>
      </w:r>
      <w:proofErr w:type="gramEnd"/>
      <w:r w:rsidR="00D03186">
        <w:rPr>
          <w:rFonts w:ascii="Tahoma" w:hAnsi="Tahoma" w:cs="Tahoma"/>
          <w:b/>
          <w:sz w:val="20"/>
        </w:rPr>
        <w:t xml:space="preserve">* Dedeman </w:t>
      </w:r>
      <w:r w:rsidR="000D6D2F" w:rsidRPr="00CB5810">
        <w:rPr>
          <w:rFonts w:ascii="Tahoma" w:hAnsi="Tahoma" w:cs="Tahoma"/>
          <w:b/>
          <w:sz w:val="20"/>
        </w:rPr>
        <w:t>Otel</w:t>
      </w:r>
      <w:r w:rsidR="00652A09" w:rsidRPr="00CB5810">
        <w:rPr>
          <w:rFonts w:ascii="Tahoma" w:hAnsi="Tahoma" w:cs="Tahoma"/>
          <w:b/>
          <w:sz w:val="20"/>
        </w:rPr>
        <w:t>’e</w:t>
      </w:r>
      <w:r w:rsidR="00F779D6" w:rsidRPr="00CB5810">
        <w:rPr>
          <w:rFonts w:ascii="Tahoma" w:hAnsi="Tahoma" w:cs="Tahoma"/>
          <w:sz w:val="20"/>
        </w:rPr>
        <w:t xml:space="preserve"> hareket ediyoruz. Otelimize varış ve odalarımıza yerleşme.</w:t>
      </w:r>
      <w:r w:rsidR="000D6D2F" w:rsidRPr="00CB5810">
        <w:rPr>
          <w:rFonts w:ascii="Tahoma" w:hAnsi="Tahoma" w:cs="Tahoma"/>
          <w:sz w:val="20"/>
        </w:rPr>
        <w:t xml:space="preserve"> Odalarımızda kısa bir dinlenme molasının ardından </w:t>
      </w:r>
      <w:r w:rsidR="00F44E5E">
        <w:rPr>
          <w:rFonts w:ascii="Tahoma" w:hAnsi="Tahoma" w:cs="Tahoma"/>
          <w:b/>
          <w:sz w:val="20"/>
        </w:rPr>
        <w:t>S</w:t>
      </w:r>
      <w:r w:rsidR="000D6D2F" w:rsidRPr="00A56695">
        <w:rPr>
          <w:rFonts w:ascii="Tahoma" w:hAnsi="Tahoma" w:cs="Tahoma"/>
          <w:b/>
          <w:sz w:val="20"/>
        </w:rPr>
        <w:t>ıra gecesi</w:t>
      </w:r>
      <w:r w:rsidR="00E617FC" w:rsidRPr="00CB5810">
        <w:rPr>
          <w:rFonts w:ascii="Tahoma" w:hAnsi="Tahoma" w:cs="Tahoma"/>
          <w:sz w:val="20"/>
        </w:rPr>
        <w:t xml:space="preserve"> eğlencesi</w:t>
      </w:r>
      <w:r w:rsidR="000D6D2F" w:rsidRPr="00CB5810">
        <w:rPr>
          <w:rFonts w:ascii="Tahoma" w:hAnsi="Tahoma" w:cs="Tahoma"/>
          <w:sz w:val="20"/>
        </w:rPr>
        <w:t xml:space="preserve"> </w:t>
      </w:r>
      <w:r w:rsidR="00E617FC" w:rsidRPr="00CB5810">
        <w:rPr>
          <w:rFonts w:ascii="Tahoma" w:hAnsi="Tahoma" w:cs="Tahoma"/>
          <w:sz w:val="20"/>
        </w:rPr>
        <w:t>eş</w:t>
      </w:r>
      <w:r w:rsidR="00BA53E8">
        <w:rPr>
          <w:rFonts w:ascii="Tahoma" w:hAnsi="Tahoma" w:cs="Tahoma"/>
          <w:sz w:val="20"/>
        </w:rPr>
        <w:t>liğinde yöresel akşam yemeğimizi alıyoruz</w:t>
      </w:r>
      <w:proofErr w:type="gramStart"/>
      <w:r w:rsidR="00BA53E8">
        <w:rPr>
          <w:rFonts w:ascii="Tahoma" w:hAnsi="Tahoma" w:cs="Tahoma"/>
          <w:sz w:val="20"/>
        </w:rPr>
        <w:t>.</w:t>
      </w:r>
      <w:r w:rsidR="00FB2223">
        <w:rPr>
          <w:rFonts w:ascii="Tahoma" w:hAnsi="Tahoma" w:cs="Tahoma"/>
          <w:sz w:val="20"/>
        </w:rPr>
        <w:t>.</w:t>
      </w:r>
      <w:proofErr w:type="gramEnd"/>
      <w:r w:rsidR="000D6D2F" w:rsidRPr="00CB5810">
        <w:rPr>
          <w:rFonts w:ascii="Tahoma" w:hAnsi="Tahoma" w:cs="Tahoma"/>
          <w:sz w:val="20"/>
        </w:rPr>
        <w:t xml:space="preserve"> Tadına doyamayacağımız bu gecede yöresel ziyafet çekip eğlencen</w:t>
      </w:r>
      <w:r w:rsidR="00652A09" w:rsidRPr="00CB5810">
        <w:rPr>
          <w:rFonts w:ascii="Tahoma" w:hAnsi="Tahoma" w:cs="Tahoma"/>
          <w:sz w:val="20"/>
        </w:rPr>
        <w:t>in en güzelini yaşayacağız. G</w:t>
      </w:r>
      <w:r w:rsidR="000D6D2F" w:rsidRPr="00CB5810">
        <w:rPr>
          <w:rFonts w:ascii="Tahoma" w:hAnsi="Tahoma" w:cs="Tahoma"/>
          <w:sz w:val="20"/>
        </w:rPr>
        <w:t>ecenin sonunda dinlenme.</w:t>
      </w:r>
      <w:r w:rsidR="004A1F35" w:rsidRPr="00CB5810">
        <w:rPr>
          <w:rFonts w:ascii="Tahoma" w:hAnsi="Tahoma" w:cs="Tahoma"/>
          <w:sz w:val="20"/>
        </w:rPr>
        <w:t xml:space="preserve"> </w:t>
      </w:r>
    </w:p>
    <w:p w:rsidR="00CB5810" w:rsidRDefault="005A74E7" w:rsidP="00F9683F">
      <w:pPr>
        <w:pStyle w:val="GvdeMetni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  <w:u w:val="single"/>
        </w:rPr>
        <w:t>09</w:t>
      </w:r>
      <w:r w:rsidR="00FF21A8">
        <w:rPr>
          <w:rFonts w:ascii="Tahoma" w:hAnsi="Tahoma" w:cs="Tahoma"/>
          <w:bCs/>
          <w:sz w:val="20"/>
          <w:u w:val="single"/>
        </w:rPr>
        <w:t xml:space="preserve"> Eylül </w:t>
      </w:r>
      <w:r w:rsidR="00273311">
        <w:rPr>
          <w:rFonts w:ascii="Tahoma" w:hAnsi="Tahoma" w:cs="Tahoma"/>
          <w:bCs/>
          <w:sz w:val="20"/>
          <w:u w:val="single"/>
        </w:rPr>
        <w:t>2018</w:t>
      </w:r>
      <w:r w:rsidR="00652A09" w:rsidRPr="00CB5810">
        <w:rPr>
          <w:rFonts w:ascii="Tahoma" w:hAnsi="Tahoma" w:cs="Tahoma"/>
          <w:bCs/>
          <w:sz w:val="20"/>
          <w:u w:val="single"/>
        </w:rPr>
        <w:t xml:space="preserve"> </w:t>
      </w:r>
      <w:proofErr w:type="gramStart"/>
      <w:r w:rsidR="00573A46">
        <w:rPr>
          <w:rFonts w:ascii="Tahoma" w:hAnsi="Tahoma" w:cs="Tahoma"/>
          <w:bCs/>
          <w:sz w:val="20"/>
          <w:u w:val="single"/>
        </w:rPr>
        <w:t>Pazar</w:t>
      </w:r>
      <w:r w:rsidR="00676C88" w:rsidRPr="00CB5810">
        <w:rPr>
          <w:rFonts w:ascii="Tahoma" w:hAnsi="Tahoma" w:cs="Tahoma"/>
          <w:bCs/>
          <w:sz w:val="20"/>
          <w:u w:val="single"/>
        </w:rPr>
        <w:t xml:space="preserve"> </w:t>
      </w:r>
      <w:r w:rsidR="00F779D6" w:rsidRPr="00CB5810">
        <w:rPr>
          <w:rFonts w:ascii="Tahoma" w:hAnsi="Tahoma" w:cs="Tahoma"/>
          <w:bCs/>
          <w:sz w:val="20"/>
          <w:u w:val="single"/>
        </w:rPr>
        <w:t>:</w:t>
      </w:r>
      <w:proofErr w:type="gramEnd"/>
      <w:r w:rsidR="00F779D6" w:rsidRPr="00CB5810">
        <w:rPr>
          <w:rFonts w:ascii="Tahoma" w:hAnsi="Tahoma" w:cs="Tahoma"/>
          <w:bCs/>
          <w:sz w:val="20"/>
        </w:rPr>
        <w:t xml:space="preserve"> </w:t>
      </w:r>
    </w:p>
    <w:p w:rsidR="00FB2223" w:rsidRPr="005A74E7" w:rsidRDefault="00F779D6" w:rsidP="005A74E7">
      <w:pPr>
        <w:jc w:val="both"/>
        <w:rPr>
          <w:rFonts w:ascii="Arial" w:hAnsi="Arial" w:cs="Arial"/>
          <w:sz w:val="20"/>
        </w:rPr>
      </w:pPr>
      <w:r w:rsidRPr="00CB5810">
        <w:rPr>
          <w:rFonts w:ascii="Tahoma" w:hAnsi="Tahoma" w:cs="Tahoma"/>
          <w:bCs/>
          <w:sz w:val="20"/>
        </w:rPr>
        <w:t xml:space="preserve">Sabah </w:t>
      </w:r>
      <w:r w:rsidRPr="00CB5810">
        <w:rPr>
          <w:rFonts w:ascii="Tahoma" w:hAnsi="Tahoma" w:cs="Tahoma"/>
          <w:sz w:val="20"/>
        </w:rPr>
        <w:t>07.30’da uyanma ve 08.00’da</w:t>
      </w:r>
      <w:r w:rsidR="00652A09" w:rsidRPr="00CB5810">
        <w:rPr>
          <w:rFonts w:ascii="Tahoma" w:hAnsi="Tahoma" w:cs="Tahoma"/>
          <w:sz w:val="20"/>
        </w:rPr>
        <w:t xml:space="preserve"> sabah kahvaltısının ardından 09.0</w:t>
      </w:r>
      <w:r w:rsidRPr="00CB5810">
        <w:rPr>
          <w:rFonts w:ascii="Tahoma" w:hAnsi="Tahoma" w:cs="Tahoma"/>
          <w:sz w:val="20"/>
        </w:rPr>
        <w:t>0’da otelden ayrılıyoruz.</w:t>
      </w:r>
      <w:r w:rsidR="00310D3B" w:rsidRPr="00310D3B">
        <w:t xml:space="preserve"> </w:t>
      </w:r>
      <w:r w:rsidR="00310D3B" w:rsidRPr="00310D3B">
        <w:rPr>
          <w:rFonts w:ascii="Tahoma" w:hAnsi="Tahoma" w:cs="Tahoma"/>
          <w:sz w:val="20"/>
        </w:rPr>
        <w:t>İlk olarak</w:t>
      </w:r>
      <w:r w:rsidR="00310D3B" w:rsidRPr="00310D3B">
        <w:rPr>
          <w:rFonts w:ascii="Arial" w:hAnsi="Arial" w:cs="Arial"/>
          <w:sz w:val="20"/>
        </w:rPr>
        <w:t xml:space="preserve"> Kübik evleriyle meşhur </w:t>
      </w:r>
      <w:r w:rsidR="00310D3B" w:rsidRPr="00310D3B">
        <w:rPr>
          <w:rFonts w:ascii="Arial" w:hAnsi="Arial" w:cs="Arial"/>
          <w:b/>
          <w:sz w:val="20"/>
        </w:rPr>
        <w:t>Harran</w:t>
      </w:r>
      <w:r w:rsidR="00310D3B" w:rsidRPr="00310D3B">
        <w:rPr>
          <w:rFonts w:ascii="Arial" w:hAnsi="Arial" w:cs="Arial"/>
          <w:sz w:val="20"/>
        </w:rPr>
        <w:t xml:space="preserve">’a gidiyoruz. Burada </w:t>
      </w:r>
      <w:r w:rsidR="00310D3B" w:rsidRPr="00310D3B">
        <w:rPr>
          <w:rFonts w:ascii="Arial" w:hAnsi="Arial" w:cs="Arial"/>
          <w:b/>
          <w:sz w:val="20"/>
        </w:rPr>
        <w:t>Harran Kültür Evi</w:t>
      </w:r>
      <w:r w:rsidR="00310D3B" w:rsidRPr="00310D3B">
        <w:rPr>
          <w:rFonts w:ascii="Arial" w:hAnsi="Arial" w:cs="Arial"/>
          <w:sz w:val="20"/>
        </w:rPr>
        <w:t xml:space="preserve">ne misafir oluyoruz. </w:t>
      </w:r>
      <w:proofErr w:type="gramStart"/>
      <w:r w:rsidR="00310D3B" w:rsidRPr="00310D3B">
        <w:rPr>
          <w:rFonts w:ascii="Arial" w:hAnsi="Arial" w:cs="Arial"/>
          <w:sz w:val="20"/>
        </w:rPr>
        <w:t xml:space="preserve">Yöreye ait mırra ikramının ardından yolculuğumuza devam </w:t>
      </w:r>
      <w:r w:rsidR="00310D3B" w:rsidRPr="000773A1">
        <w:rPr>
          <w:rFonts w:ascii="Arial" w:hAnsi="Arial" w:cs="Arial"/>
          <w:sz w:val="20"/>
        </w:rPr>
        <w:t xml:space="preserve">edip </w:t>
      </w:r>
      <w:r w:rsidR="000773A1" w:rsidRPr="000773A1">
        <w:rPr>
          <w:rFonts w:ascii="Arial" w:hAnsi="Arial" w:cs="Arial"/>
          <w:b/>
          <w:bCs/>
          <w:sz w:val="20"/>
        </w:rPr>
        <w:t>Göbekli Tepe’ye</w:t>
      </w:r>
      <w:r w:rsidR="000773A1" w:rsidRPr="000773A1">
        <w:rPr>
          <w:rFonts w:ascii="Arial" w:hAnsi="Arial" w:cs="Arial"/>
          <w:bCs/>
          <w:sz w:val="20"/>
        </w:rPr>
        <w:t xml:space="preserve"> hareket. </w:t>
      </w:r>
      <w:proofErr w:type="gramEnd"/>
      <w:r w:rsidR="000773A1" w:rsidRPr="000773A1">
        <w:rPr>
          <w:rFonts w:ascii="Arial" w:hAnsi="Arial" w:cs="Arial"/>
          <w:b/>
          <w:bCs/>
          <w:sz w:val="20"/>
        </w:rPr>
        <w:t>Göbekli Tepe</w:t>
      </w:r>
      <w:r w:rsidR="000773A1" w:rsidRPr="000773A1">
        <w:rPr>
          <w:rFonts w:ascii="Arial" w:hAnsi="Arial" w:cs="Arial"/>
          <w:bCs/>
          <w:sz w:val="20"/>
        </w:rPr>
        <w:t xml:space="preserve"> kazı ve ziyaret alanını gezdikten sonra</w:t>
      </w:r>
      <w:r w:rsidR="000773A1" w:rsidRPr="000773A1">
        <w:rPr>
          <w:rFonts w:ascii="Arial" w:hAnsi="Arial" w:cs="Arial"/>
          <w:sz w:val="20"/>
        </w:rPr>
        <w:t xml:space="preserve"> </w:t>
      </w:r>
      <w:r w:rsidR="00310D3B" w:rsidRPr="000773A1">
        <w:rPr>
          <w:rFonts w:ascii="Arial" w:hAnsi="Arial" w:cs="Arial"/>
          <w:sz w:val="20"/>
        </w:rPr>
        <w:t>Hz</w:t>
      </w:r>
      <w:r w:rsidR="00310D3B" w:rsidRPr="00310D3B">
        <w:rPr>
          <w:rFonts w:ascii="Arial" w:hAnsi="Arial" w:cs="Arial"/>
          <w:sz w:val="20"/>
        </w:rPr>
        <w:t xml:space="preserve">. İbrahim için yakılan ateşin küllerinden meydana geldiğine inanılan kutsal balıkların bulunduğu </w:t>
      </w:r>
      <w:r w:rsidR="00310D3B" w:rsidRPr="00310D3B">
        <w:rPr>
          <w:rFonts w:ascii="Arial" w:hAnsi="Arial" w:cs="Arial"/>
          <w:b/>
          <w:bCs/>
          <w:sz w:val="20"/>
        </w:rPr>
        <w:t>Balıklı Gölü</w:t>
      </w:r>
      <w:r w:rsidR="00310D3B" w:rsidRPr="00310D3B">
        <w:rPr>
          <w:rFonts w:ascii="Arial" w:hAnsi="Arial" w:cs="Arial"/>
          <w:sz w:val="20"/>
        </w:rPr>
        <w:t xml:space="preserve"> ve </w:t>
      </w:r>
      <w:proofErr w:type="spellStart"/>
      <w:r w:rsidR="00310D3B" w:rsidRPr="00310D3B">
        <w:rPr>
          <w:rFonts w:ascii="Arial" w:hAnsi="Arial" w:cs="Arial"/>
          <w:b/>
          <w:sz w:val="20"/>
        </w:rPr>
        <w:t>Ayn</w:t>
      </w:r>
      <w:proofErr w:type="spellEnd"/>
      <w:r w:rsidR="00310D3B" w:rsidRPr="00310D3B">
        <w:rPr>
          <w:rFonts w:ascii="Arial" w:hAnsi="Arial" w:cs="Arial"/>
          <w:b/>
          <w:bCs/>
          <w:sz w:val="20"/>
        </w:rPr>
        <w:t xml:space="preserve"> Zeliha</w:t>
      </w:r>
      <w:r w:rsidR="00310D3B" w:rsidRPr="00310D3B">
        <w:rPr>
          <w:rFonts w:ascii="Arial" w:hAnsi="Arial" w:cs="Arial"/>
          <w:b/>
          <w:sz w:val="20"/>
        </w:rPr>
        <w:t xml:space="preserve"> Gölü</w:t>
      </w:r>
      <w:r w:rsidR="00310D3B" w:rsidRPr="00310D3B">
        <w:rPr>
          <w:rFonts w:ascii="Arial" w:hAnsi="Arial" w:cs="Arial"/>
          <w:sz w:val="20"/>
        </w:rPr>
        <w:t>nü,</w:t>
      </w:r>
      <w:r w:rsidR="00310D3B" w:rsidRPr="00310D3B">
        <w:rPr>
          <w:rFonts w:ascii="Arial" w:hAnsi="Arial" w:cs="Arial"/>
          <w:bCs/>
          <w:sz w:val="20"/>
        </w:rPr>
        <w:t xml:space="preserve"> İbrahim Aleyhi selamın</w:t>
      </w:r>
      <w:r w:rsidR="00310D3B" w:rsidRPr="00310D3B">
        <w:rPr>
          <w:rFonts w:ascii="Arial" w:hAnsi="Arial" w:cs="Arial"/>
          <w:sz w:val="20"/>
        </w:rPr>
        <w:t xml:space="preserve"> doğduğu mağara ve </w:t>
      </w:r>
      <w:r w:rsidR="00310D3B" w:rsidRPr="00310D3B">
        <w:rPr>
          <w:rFonts w:ascii="Arial" w:hAnsi="Arial" w:cs="Arial"/>
          <w:b/>
          <w:bCs/>
          <w:sz w:val="20"/>
        </w:rPr>
        <w:t>Mevlit Halil Camii</w:t>
      </w:r>
      <w:r w:rsidR="00310D3B" w:rsidRPr="00310D3B">
        <w:rPr>
          <w:rFonts w:ascii="Arial" w:hAnsi="Arial" w:cs="Arial"/>
          <w:bCs/>
          <w:sz w:val="20"/>
        </w:rPr>
        <w:t xml:space="preserve"> gezilerimizi yapıyoruz</w:t>
      </w:r>
      <w:proofErr w:type="gramStart"/>
      <w:r w:rsidR="00310D3B" w:rsidRPr="00310D3B">
        <w:rPr>
          <w:rFonts w:ascii="Arial" w:hAnsi="Arial" w:cs="Arial"/>
          <w:bCs/>
          <w:sz w:val="20"/>
        </w:rPr>
        <w:t>.</w:t>
      </w:r>
      <w:r w:rsidRPr="00CB5810">
        <w:rPr>
          <w:rFonts w:ascii="Tahoma" w:hAnsi="Tahoma" w:cs="Tahoma"/>
          <w:sz w:val="20"/>
        </w:rPr>
        <w:t>,</w:t>
      </w:r>
      <w:proofErr w:type="gramEnd"/>
      <w:r w:rsidR="00FB2223" w:rsidRPr="00FB2223">
        <w:rPr>
          <w:rFonts w:ascii="Arial" w:hAnsi="Arial" w:cs="Arial"/>
          <w:sz w:val="20"/>
        </w:rPr>
        <w:t xml:space="preserve"> </w:t>
      </w:r>
      <w:r w:rsidR="00FB2223" w:rsidRPr="00AF45B6">
        <w:rPr>
          <w:rFonts w:ascii="Arial" w:hAnsi="Arial" w:cs="Arial"/>
          <w:bCs/>
          <w:sz w:val="20"/>
        </w:rPr>
        <w:t xml:space="preserve">ardından </w:t>
      </w:r>
      <w:r w:rsidR="00FB2223" w:rsidRPr="00AF45B6">
        <w:rPr>
          <w:rFonts w:ascii="Arial" w:hAnsi="Arial" w:cs="Arial"/>
          <w:b/>
          <w:bCs/>
          <w:sz w:val="20"/>
        </w:rPr>
        <w:t>Bedesten Çarşısı</w:t>
      </w:r>
      <w:r w:rsidR="00FB2223" w:rsidRPr="00AF45B6">
        <w:rPr>
          <w:rFonts w:ascii="Arial" w:hAnsi="Arial" w:cs="Arial"/>
          <w:bCs/>
          <w:sz w:val="20"/>
        </w:rPr>
        <w:t>nda alışveriş için serbest zaman</w:t>
      </w:r>
      <w:r w:rsidR="00FB2223">
        <w:rPr>
          <w:rFonts w:ascii="Arial" w:hAnsi="Arial" w:cs="Arial"/>
          <w:bCs/>
          <w:sz w:val="20"/>
        </w:rPr>
        <w:t xml:space="preserve"> veriyoruz. </w:t>
      </w:r>
      <w:r w:rsidR="00FB2223" w:rsidRPr="00AF45B6">
        <w:rPr>
          <w:rFonts w:ascii="Arial" w:hAnsi="Arial" w:cs="Arial"/>
          <w:bCs/>
          <w:sz w:val="20"/>
        </w:rPr>
        <w:t>Ekstra öğle yemeği</w:t>
      </w:r>
      <w:r w:rsidR="00FB2223">
        <w:rPr>
          <w:rFonts w:ascii="Arial" w:hAnsi="Arial" w:cs="Arial"/>
          <w:bCs/>
          <w:sz w:val="20"/>
        </w:rPr>
        <w:t>mizin ardından Adana’ya hareket ediyoruz.</w:t>
      </w:r>
      <w:r w:rsidR="00310D3B">
        <w:rPr>
          <w:rFonts w:ascii="Arial" w:hAnsi="Arial" w:cs="Arial"/>
          <w:bCs/>
          <w:sz w:val="20"/>
        </w:rPr>
        <w:t xml:space="preserve"> Bir başka </w:t>
      </w:r>
      <w:r w:rsidR="00310D3B" w:rsidRPr="00310D3B">
        <w:rPr>
          <w:rFonts w:ascii="Arial" w:hAnsi="Arial" w:cs="Arial"/>
          <w:b/>
          <w:bCs/>
          <w:sz w:val="20"/>
        </w:rPr>
        <w:t>Göğüsgeren Turizm</w:t>
      </w:r>
      <w:r w:rsidR="00310D3B">
        <w:rPr>
          <w:rFonts w:ascii="Arial" w:hAnsi="Arial" w:cs="Arial"/>
          <w:bCs/>
          <w:sz w:val="20"/>
        </w:rPr>
        <w:t xml:space="preserve"> organizasyonunda buluşmak dileğiyle</w:t>
      </w:r>
      <w:proofErr w:type="gramStart"/>
      <w:r w:rsidR="00310D3B">
        <w:rPr>
          <w:rFonts w:ascii="Arial" w:hAnsi="Arial" w:cs="Arial"/>
          <w:bCs/>
          <w:sz w:val="20"/>
        </w:rPr>
        <w:t>..</w:t>
      </w:r>
      <w:proofErr w:type="gramEnd"/>
    </w:p>
    <w:p w:rsidR="005A74E7" w:rsidRDefault="005A74E7" w:rsidP="00F9683F">
      <w:pPr>
        <w:pStyle w:val="GvdeMetni"/>
        <w:jc w:val="both"/>
        <w:rPr>
          <w:rFonts w:ascii="Arial" w:hAnsi="Arial" w:cs="Arial"/>
          <w:sz w:val="18"/>
          <w:szCs w:val="18"/>
          <w:u w:val="single"/>
        </w:rPr>
      </w:pPr>
    </w:p>
    <w:p w:rsidR="00AC3E53" w:rsidRPr="00AC3E53" w:rsidRDefault="00F26134" w:rsidP="00F9683F">
      <w:pPr>
        <w:pStyle w:val="GvdeMetni"/>
        <w:jc w:val="both"/>
        <w:rPr>
          <w:rFonts w:ascii="Arial" w:hAnsi="Arial" w:cs="Arial"/>
          <w:sz w:val="18"/>
          <w:szCs w:val="18"/>
          <w:u w:val="single"/>
        </w:rPr>
      </w:pPr>
      <w:r w:rsidRPr="00F9683F">
        <w:rPr>
          <w:rFonts w:ascii="Arial" w:hAnsi="Arial" w:cs="Arial"/>
          <w:sz w:val="18"/>
          <w:szCs w:val="18"/>
          <w:u w:val="single"/>
        </w:rPr>
        <w:t>ÜCRETE DA</w:t>
      </w:r>
      <w:r w:rsidR="00EB0DE9" w:rsidRPr="00F9683F">
        <w:rPr>
          <w:rFonts w:ascii="Arial" w:hAnsi="Arial" w:cs="Arial"/>
          <w:sz w:val="18"/>
          <w:szCs w:val="18"/>
          <w:u w:val="single"/>
        </w:rPr>
        <w:t xml:space="preserve">HİL OLAN </w:t>
      </w:r>
      <w:r w:rsidR="00421B96" w:rsidRPr="00F9683F">
        <w:rPr>
          <w:rFonts w:ascii="Arial" w:hAnsi="Arial" w:cs="Arial"/>
          <w:sz w:val="18"/>
          <w:szCs w:val="18"/>
          <w:u w:val="single"/>
        </w:rPr>
        <w:t>HİZMETLER</w:t>
      </w:r>
      <w:r w:rsidR="00421B96">
        <w:rPr>
          <w:rFonts w:ascii="Arial" w:hAnsi="Arial" w:cs="Arial"/>
          <w:sz w:val="18"/>
          <w:szCs w:val="18"/>
          <w:u w:val="single"/>
        </w:rPr>
        <w:t>:</w:t>
      </w:r>
      <w:r w:rsidR="00C55E98">
        <w:rPr>
          <w:rFonts w:ascii="Arial" w:hAnsi="Arial" w:cs="Arial"/>
          <w:sz w:val="18"/>
          <w:szCs w:val="18"/>
          <w:u w:val="single"/>
        </w:rPr>
        <w:t xml:space="preserve"> </w:t>
      </w:r>
      <w:r w:rsidR="00C55E98">
        <w:rPr>
          <w:rFonts w:ascii="Arial" w:hAnsi="Arial" w:cs="Arial"/>
          <w:b w:val="0"/>
          <w:sz w:val="18"/>
          <w:szCs w:val="18"/>
        </w:rPr>
        <w:t xml:space="preserve">MERCEDES </w:t>
      </w:r>
      <w:proofErr w:type="gramStart"/>
      <w:r w:rsidR="00C55E98">
        <w:rPr>
          <w:rFonts w:ascii="Arial" w:hAnsi="Arial" w:cs="Arial"/>
          <w:b w:val="0"/>
          <w:sz w:val="18"/>
          <w:szCs w:val="18"/>
        </w:rPr>
        <w:t>TOURİSMO,TRAVEGO</w:t>
      </w:r>
      <w:proofErr w:type="gramEnd"/>
      <w:r w:rsidR="00FB2223">
        <w:rPr>
          <w:rFonts w:ascii="Arial" w:hAnsi="Arial" w:cs="Arial"/>
          <w:b w:val="0"/>
          <w:sz w:val="18"/>
          <w:szCs w:val="18"/>
        </w:rPr>
        <w:t xml:space="preserve"> TURİZM O</w:t>
      </w:r>
      <w:r w:rsidR="001653F5" w:rsidRPr="00F9683F">
        <w:rPr>
          <w:rFonts w:ascii="Arial" w:hAnsi="Arial" w:cs="Arial"/>
          <w:b w:val="0"/>
          <w:sz w:val="18"/>
          <w:szCs w:val="18"/>
        </w:rPr>
        <w:t>TOBÜSLE</w:t>
      </w:r>
      <w:r w:rsidR="00FB2223">
        <w:rPr>
          <w:rFonts w:ascii="Arial" w:hAnsi="Arial" w:cs="Arial"/>
          <w:b w:val="0"/>
          <w:sz w:val="18"/>
          <w:szCs w:val="18"/>
        </w:rPr>
        <w:t>Rİ İLE</w:t>
      </w:r>
      <w:r w:rsidR="001653F5" w:rsidRPr="00F9683F">
        <w:rPr>
          <w:rFonts w:ascii="Arial" w:hAnsi="Arial" w:cs="Arial"/>
          <w:b w:val="0"/>
          <w:sz w:val="18"/>
          <w:szCs w:val="18"/>
        </w:rPr>
        <w:t xml:space="preserve"> </w:t>
      </w:r>
      <w:r w:rsidR="00652A09" w:rsidRPr="00F9683F">
        <w:rPr>
          <w:rFonts w:ascii="Arial" w:hAnsi="Arial" w:cs="Arial"/>
          <w:b w:val="0"/>
          <w:sz w:val="18"/>
          <w:szCs w:val="18"/>
        </w:rPr>
        <w:t>ULAŞIM,</w:t>
      </w:r>
      <w:r w:rsidR="00C55E98">
        <w:rPr>
          <w:rFonts w:ascii="Arial" w:hAnsi="Arial" w:cs="Arial"/>
          <w:b w:val="0"/>
          <w:sz w:val="18"/>
          <w:szCs w:val="18"/>
        </w:rPr>
        <w:t>1.GÜN</w:t>
      </w:r>
      <w:r w:rsidR="00652A09">
        <w:rPr>
          <w:rFonts w:ascii="Arial" w:hAnsi="Arial" w:cs="Arial"/>
          <w:b w:val="0"/>
          <w:sz w:val="18"/>
          <w:szCs w:val="18"/>
        </w:rPr>
        <w:t xml:space="preserve"> MARDİN</w:t>
      </w:r>
      <w:r w:rsidR="00C55E98">
        <w:rPr>
          <w:rFonts w:ascii="Arial" w:hAnsi="Arial" w:cs="Arial"/>
          <w:b w:val="0"/>
          <w:sz w:val="18"/>
          <w:szCs w:val="18"/>
        </w:rPr>
        <w:t>’</w:t>
      </w:r>
      <w:r w:rsidR="00652A09">
        <w:rPr>
          <w:rFonts w:ascii="Arial" w:hAnsi="Arial" w:cs="Arial"/>
          <w:b w:val="0"/>
          <w:sz w:val="18"/>
          <w:szCs w:val="18"/>
        </w:rPr>
        <w:t xml:space="preserve">DE AÇIK BÜFE SABAH KAHVALTISI, MARDİNDE </w:t>
      </w:r>
      <w:r w:rsidRPr="00F9683F">
        <w:rPr>
          <w:rFonts w:ascii="Arial" w:hAnsi="Arial" w:cs="Arial"/>
          <w:b w:val="0"/>
          <w:sz w:val="18"/>
          <w:szCs w:val="18"/>
        </w:rPr>
        <w:t>1</w:t>
      </w:r>
      <w:r w:rsidR="00423F36">
        <w:rPr>
          <w:rFonts w:ascii="Arial" w:hAnsi="Arial" w:cs="Arial"/>
          <w:b w:val="0"/>
          <w:sz w:val="18"/>
          <w:szCs w:val="18"/>
        </w:rPr>
        <w:t xml:space="preserve"> GECE </w:t>
      </w:r>
      <w:r w:rsidR="007629A7">
        <w:rPr>
          <w:rFonts w:ascii="Arial" w:hAnsi="Arial" w:cs="Arial"/>
          <w:b w:val="0"/>
          <w:sz w:val="18"/>
          <w:szCs w:val="18"/>
        </w:rPr>
        <w:t xml:space="preserve">5* ERDOBA ELEGANCE </w:t>
      </w:r>
      <w:r w:rsidR="00EB0DE9" w:rsidRPr="00F9683F">
        <w:rPr>
          <w:rFonts w:ascii="Arial" w:hAnsi="Arial" w:cs="Arial"/>
          <w:b w:val="0"/>
          <w:sz w:val="18"/>
          <w:szCs w:val="18"/>
        </w:rPr>
        <w:t>OT</w:t>
      </w:r>
      <w:r w:rsidR="002B4208" w:rsidRPr="00F9683F">
        <w:rPr>
          <w:rFonts w:ascii="Arial" w:hAnsi="Arial" w:cs="Arial"/>
          <w:b w:val="0"/>
          <w:sz w:val="18"/>
          <w:szCs w:val="18"/>
        </w:rPr>
        <w:t xml:space="preserve">EL’DE </w:t>
      </w:r>
      <w:r w:rsidR="00652A09" w:rsidRPr="00F9683F">
        <w:rPr>
          <w:rFonts w:ascii="Arial" w:hAnsi="Arial" w:cs="Arial"/>
          <w:b w:val="0"/>
          <w:sz w:val="18"/>
          <w:szCs w:val="18"/>
        </w:rPr>
        <w:t>KONAKLAMA,</w:t>
      </w:r>
      <w:r w:rsidR="00652A09">
        <w:rPr>
          <w:rFonts w:ascii="Arial" w:hAnsi="Arial" w:cs="Arial"/>
          <w:b w:val="0"/>
          <w:sz w:val="18"/>
          <w:szCs w:val="18"/>
        </w:rPr>
        <w:t xml:space="preserve"> URFA’DA</w:t>
      </w:r>
      <w:r w:rsidRPr="00F9683F">
        <w:rPr>
          <w:rFonts w:ascii="Arial" w:hAnsi="Arial" w:cs="Arial"/>
          <w:b w:val="0"/>
          <w:sz w:val="18"/>
          <w:szCs w:val="18"/>
        </w:rPr>
        <w:t xml:space="preserve"> 1</w:t>
      </w:r>
      <w:r w:rsidR="002B4208" w:rsidRPr="00F9683F">
        <w:rPr>
          <w:rFonts w:ascii="Arial" w:hAnsi="Arial" w:cs="Arial"/>
          <w:b w:val="0"/>
          <w:bCs/>
          <w:sz w:val="18"/>
          <w:szCs w:val="18"/>
        </w:rPr>
        <w:t xml:space="preserve"> GECE </w:t>
      </w:r>
      <w:r w:rsidR="00FB2223">
        <w:rPr>
          <w:rFonts w:ascii="Arial" w:hAnsi="Arial" w:cs="Arial"/>
          <w:b w:val="0"/>
          <w:bCs/>
          <w:sz w:val="18"/>
          <w:szCs w:val="18"/>
        </w:rPr>
        <w:t>5</w:t>
      </w:r>
      <w:r w:rsidR="002B4208" w:rsidRPr="00F9683F">
        <w:rPr>
          <w:rFonts w:ascii="Arial" w:hAnsi="Arial" w:cs="Arial"/>
          <w:b w:val="0"/>
          <w:bCs/>
          <w:sz w:val="18"/>
          <w:szCs w:val="18"/>
        </w:rPr>
        <w:t xml:space="preserve">* </w:t>
      </w:r>
      <w:r w:rsidR="00D03186">
        <w:rPr>
          <w:rFonts w:ascii="Arial" w:hAnsi="Arial" w:cs="Arial"/>
          <w:b w:val="0"/>
          <w:bCs/>
          <w:sz w:val="18"/>
          <w:szCs w:val="18"/>
        </w:rPr>
        <w:t xml:space="preserve">DEDEMAN </w:t>
      </w:r>
      <w:r w:rsidR="002B4208" w:rsidRPr="00F9683F">
        <w:rPr>
          <w:rFonts w:ascii="Arial" w:hAnsi="Arial" w:cs="Arial"/>
          <w:b w:val="0"/>
          <w:bCs/>
          <w:sz w:val="18"/>
          <w:szCs w:val="18"/>
        </w:rPr>
        <w:t>OTELDE KONAKLAMA</w:t>
      </w:r>
      <w:r w:rsidR="001653F5" w:rsidRPr="00F9683F">
        <w:rPr>
          <w:rFonts w:ascii="Arial" w:hAnsi="Arial" w:cs="Arial"/>
          <w:b w:val="0"/>
          <w:bCs/>
          <w:sz w:val="18"/>
          <w:szCs w:val="18"/>
        </w:rPr>
        <w:t xml:space="preserve">, </w:t>
      </w:r>
      <w:r w:rsidR="002B4208" w:rsidRPr="00F9683F">
        <w:rPr>
          <w:rFonts w:ascii="Arial" w:hAnsi="Arial" w:cs="Arial"/>
          <w:b w:val="0"/>
          <w:sz w:val="18"/>
          <w:szCs w:val="18"/>
        </w:rPr>
        <w:t xml:space="preserve">OTELDE </w:t>
      </w:r>
      <w:r w:rsidR="004A1F35">
        <w:rPr>
          <w:rFonts w:ascii="Arial" w:hAnsi="Arial" w:cs="Arial"/>
          <w:b w:val="0"/>
          <w:sz w:val="18"/>
          <w:szCs w:val="18"/>
        </w:rPr>
        <w:t>2</w:t>
      </w:r>
      <w:r w:rsidR="00EB0DE9" w:rsidRPr="00F9683F">
        <w:rPr>
          <w:rFonts w:ascii="Arial" w:hAnsi="Arial" w:cs="Arial"/>
          <w:b w:val="0"/>
          <w:sz w:val="18"/>
          <w:szCs w:val="18"/>
        </w:rPr>
        <w:t xml:space="preserve"> ADET AÇIK BÜFE SABAH KAHVALTISI</w:t>
      </w:r>
      <w:r w:rsidR="001653F5" w:rsidRPr="00F9683F">
        <w:rPr>
          <w:rFonts w:ascii="Arial" w:hAnsi="Arial" w:cs="Arial"/>
          <w:b w:val="0"/>
          <w:sz w:val="18"/>
          <w:szCs w:val="18"/>
        </w:rPr>
        <w:t xml:space="preserve">, </w:t>
      </w:r>
      <w:r w:rsidR="000D6D2F" w:rsidRPr="00F9683F">
        <w:rPr>
          <w:rFonts w:ascii="Arial" w:hAnsi="Arial" w:cs="Arial"/>
          <w:b w:val="0"/>
          <w:sz w:val="18"/>
          <w:szCs w:val="18"/>
        </w:rPr>
        <w:t xml:space="preserve">OTELDE </w:t>
      </w:r>
      <w:r w:rsidR="00BB5662">
        <w:rPr>
          <w:rFonts w:ascii="Arial" w:hAnsi="Arial" w:cs="Arial"/>
          <w:b w:val="0"/>
          <w:sz w:val="18"/>
          <w:szCs w:val="18"/>
        </w:rPr>
        <w:t>2</w:t>
      </w:r>
      <w:r w:rsidR="00EB0DE9" w:rsidRPr="00F9683F">
        <w:rPr>
          <w:rFonts w:ascii="Arial" w:hAnsi="Arial" w:cs="Arial"/>
          <w:b w:val="0"/>
          <w:sz w:val="18"/>
          <w:szCs w:val="18"/>
        </w:rPr>
        <w:t xml:space="preserve"> ADET AKŞAM Y</w:t>
      </w:r>
      <w:r w:rsidR="001653F5" w:rsidRPr="00F9683F">
        <w:rPr>
          <w:rFonts w:ascii="Arial" w:hAnsi="Arial" w:cs="Arial"/>
          <w:b w:val="0"/>
          <w:sz w:val="18"/>
          <w:szCs w:val="18"/>
        </w:rPr>
        <w:t>EMEĞİ</w:t>
      </w:r>
      <w:r w:rsidR="00652A09">
        <w:rPr>
          <w:rFonts w:ascii="Arial" w:hAnsi="Arial" w:cs="Arial"/>
          <w:b w:val="0"/>
          <w:sz w:val="18"/>
          <w:szCs w:val="18"/>
        </w:rPr>
        <w:t>,</w:t>
      </w:r>
      <w:r w:rsidR="00276C7D" w:rsidRPr="00F9683F">
        <w:rPr>
          <w:rFonts w:ascii="Arial" w:hAnsi="Arial" w:cs="Arial"/>
          <w:b w:val="0"/>
          <w:sz w:val="18"/>
          <w:szCs w:val="18"/>
        </w:rPr>
        <w:t xml:space="preserve"> SI</w:t>
      </w:r>
      <w:r w:rsidR="00D049FB" w:rsidRPr="00F9683F">
        <w:rPr>
          <w:rFonts w:ascii="Arial" w:hAnsi="Arial" w:cs="Arial"/>
          <w:b w:val="0"/>
          <w:sz w:val="18"/>
          <w:szCs w:val="18"/>
        </w:rPr>
        <w:t xml:space="preserve">RA GECESİ </w:t>
      </w:r>
      <w:r w:rsidR="00421B96" w:rsidRPr="00F9683F">
        <w:rPr>
          <w:rFonts w:ascii="Arial" w:hAnsi="Arial" w:cs="Arial"/>
          <w:b w:val="0"/>
          <w:sz w:val="18"/>
          <w:szCs w:val="18"/>
        </w:rPr>
        <w:t>EĞLENCESİ, OTOBÜS</w:t>
      </w:r>
      <w:r w:rsidR="001653F5" w:rsidRPr="00F9683F">
        <w:rPr>
          <w:rFonts w:ascii="Arial" w:hAnsi="Arial" w:cs="Arial"/>
          <w:b w:val="0"/>
          <w:sz w:val="18"/>
          <w:szCs w:val="18"/>
        </w:rPr>
        <w:t xml:space="preserve"> İÇİ İKRAMLAR, SEYAHAT SİGORTASI, </w:t>
      </w:r>
      <w:r w:rsidR="00EB0DE9" w:rsidRPr="00F9683F">
        <w:rPr>
          <w:rFonts w:ascii="Arial" w:hAnsi="Arial" w:cs="Arial"/>
          <w:b w:val="0"/>
          <w:sz w:val="18"/>
          <w:szCs w:val="18"/>
        </w:rPr>
        <w:t>REHBERLİK HİZMETLERİ</w:t>
      </w:r>
    </w:p>
    <w:p w:rsidR="00444F68" w:rsidRPr="00444F68" w:rsidRDefault="00444F68" w:rsidP="004A1F35">
      <w:pPr>
        <w:pStyle w:val="GvdeMetni"/>
        <w:jc w:val="both"/>
        <w:rPr>
          <w:rFonts w:ascii="Arial" w:hAnsi="Arial" w:cs="Arial"/>
          <w:sz w:val="10"/>
          <w:szCs w:val="10"/>
          <w:u w:val="single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sz w:val="18"/>
          <w:szCs w:val="18"/>
          <w:u w:val="single"/>
        </w:rPr>
      </w:pPr>
    </w:p>
    <w:p w:rsidR="005A74E7" w:rsidRDefault="00F26134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  <w:r w:rsidRPr="00F9683F">
        <w:rPr>
          <w:rFonts w:ascii="Arial" w:hAnsi="Arial" w:cs="Arial"/>
          <w:sz w:val="18"/>
          <w:szCs w:val="18"/>
          <w:u w:val="single"/>
        </w:rPr>
        <w:t xml:space="preserve">ÜCRETE </w:t>
      </w:r>
      <w:proofErr w:type="gramStart"/>
      <w:r w:rsidRPr="00F9683F">
        <w:rPr>
          <w:rFonts w:ascii="Arial" w:hAnsi="Arial" w:cs="Arial"/>
          <w:sz w:val="18"/>
          <w:szCs w:val="18"/>
          <w:u w:val="single"/>
        </w:rPr>
        <w:t>DA</w:t>
      </w:r>
      <w:r w:rsidR="001653F5" w:rsidRPr="00F9683F">
        <w:rPr>
          <w:rFonts w:ascii="Arial" w:hAnsi="Arial" w:cs="Arial"/>
          <w:sz w:val="18"/>
          <w:szCs w:val="18"/>
          <w:u w:val="single"/>
        </w:rPr>
        <w:t>HİL</w:t>
      </w:r>
      <w:proofErr w:type="gramEnd"/>
      <w:r w:rsidR="001653F5" w:rsidRPr="00F9683F">
        <w:rPr>
          <w:rFonts w:ascii="Arial" w:hAnsi="Arial" w:cs="Arial"/>
          <w:sz w:val="18"/>
          <w:szCs w:val="18"/>
          <w:u w:val="single"/>
        </w:rPr>
        <w:t xml:space="preserve"> OLMAYAN HİZMETLER</w:t>
      </w:r>
      <w:r w:rsidR="00B1242B">
        <w:rPr>
          <w:rFonts w:ascii="Arial" w:hAnsi="Arial" w:cs="Arial"/>
          <w:sz w:val="18"/>
          <w:szCs w:val="18"/>
          <w:u w:val="single"/>
        </w:rPr>
        <w:t>:</w:t>
      </w:r>
      <w:r w:rsidR="00B1242B" w:rsidRPr="00B1242B">
        <w:rPr>
          <w:rFonts w:ascii="Arial" w:hAnsi="Arial" w:cs="Arial"/>
          <w:sz w:val="18"/>
          <w:szCs w:val="18"/>
        </w:rPr>
        <w:t xml:space="preserve"> </w:t>
      </w:r>
      <w:r w:rsidR="001653F5" w:rsidRPr="00F9683F">
        <w:rPr>
          <w:rFonts w:ascii="Arial" w:hAnsi="Arial" w:cs="Arial"/>
          <w:b w:val="0"/>
          <w:sz w:val="18"/>
          <w:szCs w:val="18"/>
        </w:rPr>
        <w:t xml:space="preserve">ÖĞLE </w:t>
      </w:r>
      <w:r w:rsidR="00421B96">
        <w:rPr>
          <w:rFonts w:ascii="Arial" w:hAnsi="Arial" w:cs="Arial"/>
          <w:b w:val="0"/>
          <w:sz w:val="18"/>
          <w:szCs w:val="18"/>
        </w:rPr>
        <w:t>YEMEKLERİ,</w:t>
      </w:r>
      <w:r w:rsidR="0058019F">
        <w:rPr>
          <w:rFonts w:ascii="Arial" w:hAnsi="Arial" w:cs="Arial"/>
          <w:b w:val="0"/>
          <w:sz w:val="18"/>
          <w:szCs w:val="18"/>
        </w:rPr>
        <w:t xml:space="preserve"> </w:t>
      </w:r>
      <w:bookmarkStart w:id="0" w:name="_GoBack"/>
      <w:bookmarkEnd w:id="0"/>
      <w:r w:rsidR="00421B96" w:rsidRPr="00F9683F">
        <w:rPr>
          <w:rFonts w:ascii="Arial" w:hAnsi="Arial" w:cs="Arial"/>
          <w:b w:val="0"/>
          <w:sz w:val="18"/>
          <w:szCs w:val="18"/>
        </w:rPr>
        <w:t>YEMEKLERDE</w:t>
      </w:r>
      <w:r w:rsidR="001653F5" w:rsidRPr="00F9683F">
        <w:rPr>
          <w:rFonts w:ascii="Arial" w:hAnsi="Arial" w:cs="Arial"/>
          <w:b w:val="0"/>
          <w:sz w:val="18"/>
          <w:szCs w:val="18"/>
        </w:rPr>
        <w:t xml:space="preserve"> ALINAN İÇECEKLER, MÜZE GİRİŞLERİ  </w:t>
      </w: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5A74E7">
      <w:pPr>
        <w:jc w:val="both"/>
        <w:rPr>
          <w:rFonts w:ascii="Arial" w:hAnsi="Arial" w:cs="Arial"/>
          <w:sz w:val="19"/>
          <w:szCs w:val="19"/>
        </w:rPr>
      </w:pPr>
    </w:p>
    <w:p w:rsidR="005A74E7" w:rsidRPr="00573A46" w:rsidRDefault="005A74E7" w:rsidP="005A74E7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  <w:r w:rsidRPr="004E623A">
        <w:rPr>
          <w:rFonts w:ascii="Arial" w:hAnsi="Arial" w:cs="Arial"/>
          <w:b w:val="0"/>
          <w:sz w:val="18"/>
          <w:szCs w:val="18"/>
        </w:rPr>
        <w:t xml:space="preserve">*Rehber kötü hava ve yol gibi olumsuz durumlarda programı yeniden düzenleme hakkına sahiptir. </w:t>
      </w:r>
    </w:p>
    <w:p w:rsidR="005A74E7" w:rsidRDefault="005A74E7" w:rsidP="005A74E7">
      <w:pPr>
        <w:tabs>
          <w:tab w:val="left" w:pos="1820"/>
        </w:tabs>
        <w:rPr>
          <w:rFonts w:ascii="Arial" w:hAnsi="Arial" w:cs="Arial"/>
          <w:b/>
          <w:sz w:val="20"/>
        </w:rPr>
      </w:pPr>
      <w:r w:rsidRPr="00DA5486">
        <w:rPr>
          <w:rFonts w:ascii="Arial" w:hAnsi="Arial" w:cs="Arial"/>
          <w:sz w:val="20"/>
        </w:rPr>
        <w:t xml:space="preserve">   </w:t>
      </w:r>
      <w:r w:rsidRPr="008607E9">
        <w:rPr>
          <w:rFonts w:ascii="Arial" w:hAnsi="Arial" w:cs="Arial"/>
          <w:b/>
          <w:sz w:val="20"/>
        </w:rPr>
        <w:t xml:space="preserve">GÖĞÜSGEREN TURİZM Seyhan / ADANA </w:t>
      </w:r>
      <w:proofErr w:type="spellStart"/>
      <w:r w:rsidRPr="008607E9">
        <w:rPr>
          <w:rFonts w:ascii="Arial" w:hAnsi="Arial" w:cs="Arial"/>
          <w:b/>
          <w:sz w:val="20"/>
        </w:rPr>
        <w:t>Tlf</w:t>
      </w:r>
      <w:proofErr w:type="spellEnd"/>
      <w:r w:rsidRPr="008607E9">
        <w:rPr>
          <w:rFonts w:ascii="Arial" w:hAnsi="Arial" w:cs="Arial"/>
          <w:b/>
          <w:sz w:val="20"/>
        </w:rPr>
        <w:t xml:space="preserve">: 0322 – 4596970 / 0532 – 5083197 </w:t>
      </w:r>
    </w:p>
    <w:p w:rsidR="005A74E7" w:rsidRPr="005A74E7" w:rsidRDefault="005A74E7" w:rsidP="005A74E7">
      <w:pPr>
        <w:tabs>
          <w:tab w:val="left" w:pos="1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</w:t>
      </w:r>
      <w:hyperlink r:id="rId8" w:history="1">
        <w:r w:rsidRPr="002627FF">
          <w:rPr>
            <w:rStyle w:val="Kpr"/>
            <w:rFonts w:ascii="Arial" w:hAnsi="Arial" w:cs="Arial"/>
            <w:b/>
            <w:sz w:val="20"/>
          </w:rPr>
          <w:t>www.gogusgeren.com.tr</w:t>
        </w:r>
      </w:hyperlink>
      <w:r>
        <w:rPr>
          <w:rFonts w:ascii="Arial" w:hAnsi="Arial" w:cs="Arial"/>
          <w:b/>
          <w:sz w:val="20"/>
        </w:rPr>
        <w:t xml:space="preserve"> </w:t>
      </w:r>
      <w:hyperlink r:id="rId9" w:history="1">
        <w:r w:rsidRPr="002627FF">
          <w:rPr>
            <w:rStyle w:val="Kpr"/>
            <w:rFonts w:ascii="Arial" w:hAnsi="Arial" w:cs="Arial"/>
            <w:b/>
            <w:sz w:val="20"/>
          </w:rPr>
          <w:t>/info@gogusgeren.com.tr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A9E1FB" wp14:editId="4F4F45EE">
            <wp:simplePos x="0" y="0"/>
            <wp:positionH relativeFrom="column">
              <wp:posOffset>-205740</wp:posOffset>
            </wp:positionH>
            <wp:positionV relativeFrom="paragraph">
              <wp:posOffset>-141605</wp:posOffset>
            </wp:positionV>
            <wp:extent cx="1428750" cy="947420"/>
            <wp:effectExtent l="0" t="0" r="0" b="5080"/>
            <wp:wrapSquare wrapText="bothSides"/>
            <wp:docPr id="1" name="Resim 1" descr="gogus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ogusg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8019F" w:rsidRDefault="0058019F" w:rsidP="0058019F">
      <w:pPr>
        <w:pStyle w:val="Balk3"/>
        <w:jc w:val="center"/>
        <w:rPr>
          <w:rFonts w:ascii="Verdana" w:hAnsi="Verdana" w:cs="Arial"/>
          <w:szCs w:val="28"/>
        </w:rPr>
      </w:pPr>
      <w:r w:rsidRPr="00FB2223">
        <w:rPr>
          <w:rFonts w:ascii="Verdana" w:hAnsi="Verdana" w:cs="Arial"/>
          <w:szCs w:val="28"/>
        </w:rPr>
        <w:t>MARDİN</w:t>
      </w:r>
      <w:r>
        <w:rPr>
          <w:rFonts w:ascii="Verdana" w:hAnsi="Verdana" w:cs="Arial"/>
          <w:szCs w:val="28"/>
        </w:rPr>
        <w:t xml:space="preserve"> - ŞANLIURFA– GÖBEKLİ TEPE </w:t>
      </w: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67"/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3058"/>
        <w:gridCol w:w="1956"/>
      </w:tblGrid>
      <w:tr w:rsidR="005A74E7" w:rsidRPr="007C7DE9" w:rsidTr="005A74E7">
        <w:trPr>
          <w:trHeight w:val="271"/>
        </w:trPr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18"/>
                <w:u w:val="single"/>
                <w:lang w:eastAsia="en-US"/>
              </w:rPr>
            </w:pPr>
            <w:r w:rsidRPr="007C7DE9">
              <w:rPr>
                <w:rFonts w:ascii="Arial" w:hAnsi="Arial" w:cs="Arial"/>
                <w:b/>
                <w:color w:val="000000"/>
                <w:szCs w:val="18"/>
                <w:u w:val="single"/>
                <w:lang w:eastAsia="en-US"/>
              </w:rPr>
              <w:t>ÜCRET DETAYLARI</w:t>
            </w:r>
          </w:p>
        </w:tc>
        <w:tc>
          <w:tcPr>
            <w:tcW w:w="305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</w:p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NAKİT, TEK ÇEKİM BONUS, AXESS &amp; </w:t>
            </w:r>
            <w:proofErr w:type="gramStart"/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WORLD  5</w:t>
            </w:r>
            <w:proofErr w:type="gramEnd"/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 TAKSİT</w:t>
            </w:r>
          </w:p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18"/>
                <w:lang w:eastAsia="en-US"/>
              </w:rPr>
            </w:pPr>
          </w:p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18"/>
                <w:lang w:eastAsia="en-US"/>
              </w:rPr>
            </w:pPr>
            <w:proofErr w:type="gramStart"/>
            <w:r w:rsidRPr="007C7DE9">
              <w:rPr>
                <w:rFonts w:ascii="Arial" w:hAnsi="Arial" w:cs="Arial"/>
                <w:b/>
                <w:color w:val="000000"/>
                <w:szCs w:val="18"/>
                <w:lang w:eastAsia="en-US"/>
              </w:rPr>
              <w:t>QNB ,MAXİMUM</w:t>
            </w:r>
            <w:proofErr w:type="gramEnd"/>
            <w:r w:rsidRPr="007C7DE9">
              <w:rPr>
                <w:rFonts w:ascii="Arial" w:hAnsi="Arial" w:cs="Arial"/>
                <w:b/>
                <w:color w:val="000000"/>
                <w:szCs w:val="18"/>
                <w:lang w:eastAsia="en-US"/>
              </w:rPr>
              <w:t xml:space="preserve"> - PARAF</w:t>
            </w:r>
          </w:p>
        </w:tc>
      </w:tr>
      <w:tr w:rsidR="005A74E7" w:rsidRPr="007C7DE9" w:rsidTr="005A74E7">
        <w:trPr>
          <w:trHeight w:val="283"/>
        </w:trPr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color w:val="000000"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İKİ VE ÜÇ KİŞİLİK ODADA KİŞİBAŞI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5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75.00 TL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600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.00 TL</w:t>
            </w:r>
          </w:p>
        </w:tc>
      </w:tr>
      <w:tr w:rsidR="005A74E7" w:rsidRPr="007C7DE9" w:rsidTr="005A74E7">
        <w:trPr>
          <w:trHeight w:val="304"/>
        </w:trPr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3 – 6 YAŞ ÇOCUK </w:t>
            </w:r>
          </w:p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( 2 YETİŞKİNLE AYNI ODADA)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380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.00 TL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395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.00 TL</w:t>
            </w:r>
          </w:p>
        </w:tc>
      </w:tr>
      <w:tr w:rsidR="005A74E7" w:rsidRPr="007C7DE9" w:rsidTr="005A74E7">
        <w:trPr>
          <w:trHeight w:val="310"/>
        </w:trPr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7 – 12 YAŞ ÇOCUK </w:t>
            </w:r>
          </w:p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(2 YETİŞKİNLE AYNI ODADA)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49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0.00 TL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515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.00 TL</w:t>
            </w:r>
          </w:p>
        </w:tc>
      </w:tr>
      <w:tr w:rsidR="005A74E7" w:rsidRPr="007C7DE9" w:rsidTr="005A74E7">
        <w:trPr>
          <w:trHeight w:val="63"/>
        </w:trPr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TEK KİŞİLİK ODA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700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 .00</w:t>
            </w:r>
            <w:proofErr w:type="gramEnd"/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 xml:space="preserve"> TL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4E7" w:rsidRPr="007C7DE9" w:rsidRDefault="005A74E7" w:rsidP="005A74E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en-US"/>
              </w:rPr>
              <w:t>735</w:t>
            </w:r>
            <w:r w:rsidRPr="007C7DE9">
              <w:rPr>
                <w:rFonts w:ascii="Arial" w:hAnsi="Arial" w:cs="Arial"/>
                <w:b/>
                <w:bCs/>
                <w:szCs w:val="18"/>
                <w:lang w:eastAsia="en-US"/>
              </w:rPr>
              <w:t>.00 TL</w:t>
            </w:r>
          </w:p>
        </w:tc>
      </w:tr>
    </w:tbl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8607E9" w:rsidRDefault="001653F5" w:rsidP="004E623A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  <w:r w:rsidRPr="00F9683F">
        <w:rPr>
          <w:rFonts w:ascii="Arial" w:hAnsi="Arial" w:cs="Arial"/>
          <w:b w:val="0"/>
          <w:sz w:val="18"/>
          <w:szCs w:val="18"/>
        </w:rPr>
        <w:t xml:space="preserve">      </w:t>
      </w:r>
    </w:p>
    <w:p w:rsidR="00B534F9" w:rsidRPr="003C2E91" w:rsidRDefault="00B534F9" w:rsidP="00B534F9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676C88" w:rsidRDefault="00676C88" w:rsidP="00B534F9">
      <w:pPr>
        <w:jc w:val="both"/>
        <w:rPr>
          <w:rFonts w:ascii="Arial" w:hAnsi="Arial" w:cs="Arial"/>
          <w:sz w:val="19"/>
          <w:szCs w:val="19"/>
        </w:rPr>
      </w:pPr>
    </w:p>
    <w:p w:rsidR="007C7DE9" w:rsidRDefault="007C7DE9" w:rsidP="00B534F9">
      <w:pPr>
        <w:jc w:val="both"/>
        <w:rPr>
          <w:rFonts w:ascii="Arial" w:hAnsi="Arial" w:cs="Arial"/>
          <w:sz w:val="19"/>
          <w:szCs w:val="19"/>
        </w:rPr>
      </w:pPr>
    </w:p>
    <w:p w:rsidR="007C7DE9" w:rsidRDefault="007C7DE9" w:rsidP="00B534F9">
      <w:pPr>
        <w:jc w:val="both"/>
        <w:rPr>
          <w:rFonts w:ascii="Arial" w:hAnsi="Arial" w:cs="Arial"/>
          <w:sz w:val="19"/>
          <w:szCs w:val="19"/>
        </w:rPr>
      </w:pPr>
    </w:p>
    <w:p w:rsidR="007C7DE9" w:rsidRDefault="007C7DE9" w:rsidP="00B534F9">
      <w:pPr>
        <w:jc w:val="both"/>
        <w:rPr>
          <w:rFonts w:ascii="Arial" w:hAnsi="Arial" w:cs="Arial"/>
          <w:sz w:val="19"/>
          <w:szCs w:val="19"/>
        </w:rPr>
      </w:pPr>
    </w:p>
    <w:p w:rsidR="00676C88" w:rsidRDefault="00676C88" w:rsidP="00B534F9">
      <w:pPr>
        <w:jc w:val="both"/>
        <w:rPr>
          <w:rFonts w:ascii="Arial" w:hAnsi="Arial" w:cs="Arial"/>
          <w:sz w:val="19"/>
          <w:szCs w:val="19"/>
        </w:rPr>
      </w:pPr>
    </w:p>
    <w:p w:rsidR="00676C88" w:rsidRDefault="00676C88" w:rsidP="00B534F9">
      <w:pPr>
        <w:jc w:val="both"/>
        <w:rPr>
          <w:rFonts w:ascii="Arial" w:hAnsi="Arial" w:cs="Arial"/>
          <w:sz w:val="19"/>
          <w:szCs w:val="19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Pr="00A56831" w:rsidRDefault="005A74E7" w:rsidP="005A74E7">
      <w:pPr>
        <w:keepNext/>
        <w:widowControl w:val="0"/>
        <w:numPr>
          <w:ilvl w:val="0"/>
          <w:numId w:val="4"/>
        </w:numPr>
        <w:suppressAutoHyphens/>
        <w:autoSpaceDN w:val="0"/>
        <w:textAlignment w:val="baseline"/>
        <w:outlineLvl w:val="3"/>
        <w:rPr>
          <w:rFonts w:eastAsia="SimSun" w:cs="Mangal"/>
          <w:b/>
          <w:i/>
          <w:kern w:val="3"/>
          <w:sz w:val="22"/>
          <w:szCs w:val="24"/>
          <w:lang w:eastAsia="zh-CN" w:bidi="hi-IN"/>
        </w:rPr>
      </w:pPr>
      <w:r w:rsidRPr="00A56831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BANKA HESAP NUMARALARIMIZ:</w:t>
      </w:r>
    </w:p>
    <w:p w:rsidR="005A74E7" w:rsidRPr="00A56831" w:rsidRDefault="005A74E7" w:rsidP="005A74E7">
      <w:pPr>
        <w:autoSpaceDN w:val="0"/>
        <w:textAlignment w:val="baseline"/>
        <w:rPr>
          <w:rFonts w:eastAsia="SimSun" w:cs="Mangal"/>
          <w:kern w:val="3"/>
          <w:sz w:val="22"/>
          <w:szCs w:val="24"/>
          <w:lang w:eastAsia="zh-CN" w:bidi="hi-IN"/>
        </w:rPr>
      </w:pPr>
    </w:p>
    <w:p w:rsidR="005A74E7" w:rsidRPr="00A56831" w:rsidRDefault="005A74E7" w:rsidP="005A74E7">
      <w:pPr>
        <w:autoSpaceDN w:val="0"/>
        <w:textAlignment w:val="baseline"/>
        <w:rPr>
          <w:rFonts w:eastAsia="SimSun" w:cs="Mangal"/>
          <w:kern w:val="3"/>
          <w:sz w:val="22"/>
          <w:szCs w:val="24"/>
          <w:lang w:eastAsia="zh-CN" w:bidi="hi-IN"/>
        </w:rPr>
      </w:pPr>
      <w:r w:rsidRPr="00A56831">
        <w:rPr>
          <w:rFonts w:eastAsia="SimSun" w:cs="Mangal"/>
          <w:kern w:val="3"/>
          <w:sz w:val="22"/>
          <w:szCs w:val="24"/>
          <w:lang w:eastAsia="zh-CN" w:bidi="hi-IN"/>
        </w:rPr>
        <w:t xml:space="preserve">Hesap Sahibi </w:t>
      </w:r>
      <w:proofErr w:type="spellStart"/>
      <w:r w:rsidRPr="00A56831">
        <w:rPr>
          <w:rFonts w:eastAsia="SimSun" w:cs="Mangal"/>
          <w:kern w:val="3"/>
          <w:sz w:val="22"/>
          <w:szCs w:val="24"/>
          <w:lang w:eastAsia="zh-CN" w:bidi="hi-IN"/>
        </w:rPr>
        <w:t>Göğüsgeren</w:t>
      </w:r>
      <w:proofErr w:type="spellEnd"/>
      <w:r w:rsidRPr="00A56831">
        <w:rPr>
          <w:rFonts w:eastAsia="SimSun" w:cs="Mangal"/>
          <w:kern w:val="3"/>
          <w:sz w:val="22"/>
          <w:szCs w:val="24"/>
          <w:lang w:eastAsia="zh-CN" w:bidi="hi-IN"/>
        </w:rPr>
        <w:t xml:space="preserve"> Turizm </w:t>
      </w:r>
      <w:proofErr w:type="spellStart"/>
      <w:r w:rsidRPr="00A56831">
        <w:rPr>
          <w:rFonts w:eastAsia="SimSun" w:cs="Mangal"/>
          <w:kern w:val="3"/>
          <w:sz w:val="22"/>
          <w:szCs w:val="24"/>
          <w:lang w:eastAsia="zh-CN" w:bidi="hi-IN"/>
        </w:rPr>
        <w:t>Ltd.Şti</w:t>
      </w:r>
      <w:proofErr w:type="spellEnd"/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İŞ BANKASI GAZİPAŞA BULVARI ŞUBESİ ŞUBE KODU: 6014</w:t>
      </w:r>
    </w:p>
    <w:p w:rsidR="005A74E7" w:rsidRDefault="005A74E7" w:rsidP="005A74E7">
      <w:pPr>
        <w:pStyle w:val="Standard"/>
      </w:pPr>
      <w:r>
        <w:rPr>
          <w:rFonts w:ascii="Arial" w:hAnsi="Arial" w:cs="Arial"/>
          <w:b/>
          <w:sz w:val="26"/>
          <w:szCs w:val="26"/>
        </w:rPr>
        <w:t>TL</w:t>
      </w:r>
      <w:r>
        <w:rPr>
          <w:rFonts w:ascii="Arial" w:hAnsi="Arial" w:cs="Arial"/>
          <w:sz w:val="26"/>
          <w:szCs w:val="26"/>
        </w:rPr>
        <w:t xml:space="preserve"> HESAP NUMARASI: 275631</w:t>
      </w: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IBAN:TR 11 0006 4000 0016 0140 2756 31</w:t>
      </w: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YAPI KREDİ CEMALPAŞA ŞUBESİ ŞUBE KODU:252</w:t>
      </w:r>
    </w:p>
    <w:p w:rsidR="005A74E7" w:rsidRDefault="005A74E7" w:rsidP="005A74E7">
      <w:pPr>
        <w:pStyle w:val="Standard"/>
      </w:pPr>
      <w:r>
        <w:rPr>
          <w:rFonts w:ascii="Arial" w:hAnsi="Arial" w:cs="Arial"/>
          <w:b/>
          <w:sz w:val="26"/>
          <w:szCs w:val="26"/>
        </w:rPr>
        <w:t>TL</w:t>
      </w:r>
      <w:r>
        <w:rPr>
          <w:rFonts w:ascii="Arial" w:hAnsi="Arial" w:cs="Arial"/>
          <w:sz w:val="26"/>
          <w:szCs w:val="26"/>
        </w:rPr>
        <w:t xml:space="preserve"> HESAP NUMARASI: </w:t>
      </w:r>
      <w:proofErr w:type="gramStart"/>
      <w:r>
        <w:rPr>
          <w:rFonts w:ascii="Arial" w:hAnsi="Arial" w:cs="Arial"/>
          <w:sz w:val="26"/>
          <w:szCs w:val="26"/>
        </w:rPr>
        <w:t>80370825</w:t>
      </w:r>
      <w:proofErr w:type="gramEnd"/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IBAN: TR69 0006 7010 0000 0080 3708 25</w:t>
      </w: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GARANTİ BANKASI ATATÜRK CADDESİ ŞUBE KODU:51</w:t>
      </w:r>
    </w:p>
    <w:p w:rsidR="005A74E7" w:rsidRDefault="005A74E7" w:rsidP="005A74E7">
      <w:pPr>
        <w:pStyle w:val="Standard"/>
      </w:pPr>
      <w:r>
        <w:rPr>
          <w:rFonts w:ascii="Arial" w:hAnsi="Arial" w:cs="Arial"/>
          <w:b/>
          <w:sz w:val="26"/>
          <w:szCs w:val="26"/>
        </w:rPr>
        <w:t>TL</w:t>
      </w:r>
      <w:r>
        <w:rPr>
          <w:rFonts w:ascii="Arial" w:hAnsi="Arial" w:cs="Arial"/>
          <w:sz w:val="26"/>
          <w:szCs w:val="26"/>
        </w:rPr>
        <w:t xml:space="preserve"> HESAP NUMARASI: 6297896</w:t>
      </w:r>
    </w:p>
    <w:p w:rsidR="005A74E7" w:rsidRDefault="005A74E7" w:rsidP="005A74E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IBAN:TR 11 0006 2000 0510 0006 2978 96</w:t>
      </w: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Pr="00204973" w:rsidRDefault="005A74E7" w:rsidP="005A74E7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04973">
        <w:rPr>
          <w:rFonts w:ascii="Arial" w:hAnsi="Arial" w:cs="Arial"/>
          <w:b/>
          <w:sz w:val="22"/>
          <w:szCs w:val="22"/>
        </w:rPr>
        <w:t xml:space="preserve">MAİL </w:t>
      </w:r>
      <w:proofErr w:type="gramStart"/>
      <w:r w:rsidRPr="00204973">
        <w:rPr>
          <w:rFonts w:ascii="Arial" w:hAnsi="Arial" w:cs="Arial"/>
          <w:b/>
          <w:sz w:val="22"/>
          <w:szCs w:val="22"/>
        </w:rPr>
        <w:t>ORDER  KREDİ</w:t>
      </w:r>
      <w:proofErr w:type="gramEnd"/>
      <w:r w:rsidRPr="00204973">
        <w:rPr>
          <w:rFonts w:ascii="Arial" w:hAnsi="Arial" w:cs="Arial"/>
          <w:b/>
          <w:sz w:val="22"/>
          <w:szCs w:val="22"/>
        </w:rPr>
        <w:t xml:space="preserve"> KARTI TAKSİT YAPMAK İSTEYENLER TURAN BEYLE İRTİBAT KURABİLİRLER 0532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4973">
        <w:rPr>
          <w:rFonts w:ascii="Arial" w:hAnsi="Arial" w:cs="Arial"/>
          <w:b/>
          <w:sz w:val="22"/>
          <w:szCs w:val="22"/>
        </w:rPr>
        <w:t>7963231</w:t>
      </w:r>
    </w:p>
    <w:p w:rsidR="005A74E7" w:rsidRDefault="005A74E7" w:rsidP="005A74E7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23881">
        <w:rPr>
          <w:rFonts w:ascii="Arial" w:hAnsi="Arial" w:cs="Arial"/>
          <w:b/>
          <w:sz w:val="22"/>
          <w:szCs w:val="22"/>
        </w:rPr>
        <w:t xml:space="preserve">BANKA HESABINA PARA YATIRACAKALAR TURA KATILACAK KİŞİNİN ADI VE SOYADINI </w:t>
      </w:r>
      <w:proofErr w:type="gramStart"/>
      <w:r w:rsidRPr="00223881">
        <w:rPr>
          <w:rFonts w:ascii="Arial" w:hAnsi="Arial" w:cs="Arial"/>
          <w:b/>
          <w:sz w:val="22"/>
          <w:szCs w:val="22"/>
        </w:rPr>
        <w:t>AÇIKLAMAYA   MUTLAKA</w:t>
      </w:r>
      <w:proofErr w:type="gramEnd"/>
      <w:r w:rsidRPr="00223881">
        <w:rPr>
          <w:rFonts w:ascii="Arial" w:hAnsi="Arial" w:cs="Arial"/>
          <w:b/>
          <w:sz w:val="22"/>
          <w:szCs w:val="22"/>
        </w:rPr>
        <w:t xml:space="preserve"> YAZMALARI GEREKLİDİR </w:t>
      </w:r>
    </w:p>
    <w:p w:rsidR="005A74E7" w:rsidRDefault="005A74E7" w:rsidP="005A74E7">
      <w:pPr>
        <w:tabs>
          <w:tab w:val="left" w:pos="1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3 AĞUSTOS CUMA KAYIT İÇİN SON TARİH</w:t>
      </w: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8607E9">
      <w:pPr>
        <w:tabs>
          <w:tab w:val="left" w:pos="1820"/>
        </w:tabs>
        <w:rPr>
          <w:rFonts w:ascii="Arial" w:hAnsi="Arial" w:cs="Arial"/>
          <w:sz w:val="20"/>
        </w:rPr>
      </w:pPr>
    </w:p>
    <w:p w:rsidR="005A74E7" w:rsidRDefault="005A74E7" w:rsidP="005A74E7">
      <w:pPr>
        <w:tabs>
          <w:tab w:val="left" w:pos="1820"/>
        </w:tabs>
        <w:rPr>
          <w:rFonts w:ascii="Arial" w:hAnsi="Arial" w:cs="Arial"/>
          <w:b/>
          <w:sz w:val="20"/>
        </w:rPr>
      </w:pPr>
      <w:r w:rsidRPr="00DA548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</w:t>
      </w:r>
      <w:r w:rsidRPr="00DA5486">
        <w:rPr>
          <w:rFonts w:ascii="Arial" w:hAnsi="Arial" w:cs="Arial"/>
          <w:sz w:val="20"/>
        </w:rPr>
        <w:t xml:space="preserve"> </w:t>
      </w:r>
      <w:r w:rsidRPr="008607E9">
        <w:rPr>
          <w:rFonts w:ascii="Arial" w:hAnsi="Arial" w:cs="Arial"/>
          <w:b/>
          <w:sz w:val="20"/>
        </w:rPr>
        <w:t xml:space="preserve">GÖĞÜSGEREN TURİZM Seyhan / ADANA </w:t>
      </w:r>
      <w:proofErr w:type="spellStart"/>
      <w:r w:rsidRPr="008607E9">
        <w:rPr>
          <w:rFonts w:ascii="Arial" w:hAnsi="Arial" w:cs="Arial"/>
          <w:b/>
          <w:sz w:val="20"/>
        </w:rPr>
        <w:t>Tlf</w:t>
      </w:r>
      <w:proofErr w:type="spellEnd"/>
      <w:r w:rsidRPr="008607E9">
        <w:rPr>
          <w:rFonts w:ascii="Arial" w:hAnsi="Arial" w:cs="Arial"/>
          <w:b/>
          <w:sz w:val="20"/>
        </w:rPr>
        <w:t xml:space="preserve">: 0322 – 4596970 / 0532 – 5083197 </w:t>
      </w:r>
    </w:p>
    <w:p w:rsidR="005A74E7" w:rsidRPr="008607E9" w:rsidRDefault="005A74E7" w:rsidP="005A74E7">
      <w:pPr>
        <w:tabs>
          <w:tab w:val="left" w:pos="1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</w:t>
      </w:r>
      <w:hyperlink r:id="rId10" w:history="1">
        <w:r w:rsidRPr="002627FF">
          <w:rPr>
            <w:rStyle w:val="Kpr"/>
            <w:rFonts w:ascii="Arial" w:hAnsi="Arial" w:cs="Arial"/>
            <w:b/>
            <w:sz w:val="20"/>
          </w:rPr>
          <w:t>www.gogusgeren.com.tr</w:t>
        </w:r>
      </w:hyperlink>
      <w:r>
        <w:rPr>
          <w:rFonts w:ascii="Arial" w:hAnsi="Arial" w:cs="Arial"/>
          <w:b/>
          <w:sz w:val="20"/>
        </w:rPr>
        <w:t xml:space="preserve"> </w:t>
      </w:r>
      <w:hyperlink r:id="rId11" w:history="1">
        <w:r w:rsidRPr="002627FF">
          <w:rPr>
            <w:rStyle w:val="Kpr"/>
            <w:rFonts w:ascii="Arial" w:hAnsi="Arial" w:cs="Arial"/>
            <w:b/>
            <w:sz w:val="20"/>
          </w:rPr>
          <w:t>/info@gogusgeren.com.tr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5A74E7" w:rsidRDefault="005A74E7" w:rsidP="005A74E7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Default="005A74E7" w:rsidP="005A74E7">
      <w:pPr>
        <w:pStyle w:val="GvdeMetni"/>
        <w:jc w:val="both"/>
        <w:rPr>
          <w:rFonts w:ascii="Arial" w:hAnsi="Arial" w:cs="Arial"/>
          <w:b w:val="0"/>
          <w:sz w:val="18"/>
          <w:szCs w:val="18"/>
        </w:rPr>
      </w:pPr>
    </w:p>
    <w:p w:rsidR="005A74E7" w:rsidRPr="001653F5" w:rsidRDefault="005A74E7" w:rsidP="005A74E7">
      <w:pPr>
        <w:tabs>
          <w:tab w:val="left" w:pos="1820"/>
        </w:tabs>
        <w:rPr>
          <w:rFonts w:ascii="Arial" w:hAnsi="Arial" w:cs="Arial"/>
          <w:sz w:val="20"/>
        </w:rPr>
      </w:pPr>
    </w:p>
    <w:sectPr w:rsidR="005A74E7" w:rsidRPr="001653F5" w:rsidSect="00C01346">
      <w:pgSz w:w="11906" w:h="16838"/>
      <w:pgMar w:top="568" w:right="624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st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28A"/>
    <w:multiLevelType w:val="singleLevel"/>
    <w:tmpl w:val="8A1E3DAE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A3B95"/>
    <w:multiLevelType w:val="multilevel"/>
    <w:tmpl w:val="15CEBDCC"/>
    <w:styleLink w:val="WWNum1"/>
    <w:lvl w:ilvl="0">
      <w:numFmt w:val="bullet"/>
      <w:lvlText w:val="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BA04203"/>
    <w:multiLevelType w:val="singleLevel"/>
    <w:tmpl w:val="72EE7C4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12977A9"/>
    <w:multiLevelType w:val="hybridMultilevel"/>
    <w:tmpl w:val="6E5C418E"/>
    <w:lvl w:ilvl="0" w:tplc="8B00EC64">
      <w:start w:val="3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803B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E"/>
    <w:rsid w:val="00005291"/>
    <w:rsid w:val="0003566D"/>
    <w:rsid w:val="00055E1A"/>
    <w:rsid w:val="000773A1"/>
    <w:rsid w:val="00077B09"/>
    <w:rsid w:val="000830FC"/>
    <w:rsid w:val="00083C40"/>
    <w:rsid w:val="000B3DBD"/>
    <w:rsid w:val="000D6D2F"/>
    <w:rsid w:val="00107727"/>
    <w:rsid w:val="001313B2"/>
    <w:rsid w:val="00131832"/>
    <w:rsid w:val="001322A2"/>
    <w:rsid w:val="001355DD"/>
    <w:rsid w:val="00164ED8"/>
    <w:rsid w:val="001653F5"/>
    <w:rsid w:val="001733E4"/>
    <w:rsid w:val="00190EA2"/>
    <w:rsid w:val="001913FE"/>
    <w:rsid w:val="001C7D49"/>
    <w:rsid w:val="001E72FB"/>
    <w:rsid w:val="00204A06"/>
    <w:rsid w:val="002064D6"/>
    <w:rsid w:val="00273311"/>
    <w:rsid w:val="00275E09"/>
    <w:rsid w:val="00276C7D"/>
    <w:rsid w:val="002B4208"/>
    <w:rsid w:val="002D6CBA"/>
    <w:rsid w:val="002E70C0"/>
    <w:rsid w:val="00310D3B"/>
    <w:rsid w:val="00397D27"/>
    <w:rsid w:val="003E3AB5"/>
    <w:rsid w:val="004061A0"/>
    <w:rsid w:val="00421B96"/>
    <w:rsid w:val="00423F36"/>
    <w:rsid w:val="00444F68"/>
    <w:rsid w:val="0044691F"/>
    <w:rsid w:val="004A1F35"/>
    <w:rsid w:val="004D3B29"/>
    <w:rsid w:val="004D4B47"/>
    <w:rsid w:val="004E07C2"/>
    <w:rsid w:val="004E623A"/>
    <w:rsid w:val="004F7408"/>
    <w:rsid w:val="00507E8F"/>
    <w:rsid w:val="00513DA9"/>
    <w:rsid w:val="00547E86"/>
    <w:rsid w:val="00565FFC"/>
    <w:rsid w:val="00573A46"/>
    <w:rsid w:val="0058019F"/>
    <w:rsid w:val="00583B55"/>
    <w:rsid w:val="00591FFE"/>
    <w:rsid w:val="005A74E7"/>
    <w:rsid w:val="005B184C"/>
    <w:rsid w:val="005B5BA3"/>
    <w:rsid w:val="005E3D56"/>
    <w:rsid w:val="00615DBE"/>
    <w:rsid w:val="00637D33"/>
    <w:rsid w:val="00652A09"/>
    <w:rsid w:val="00676C88"/>
    <w:rsid w:val="006852C7"/>
    <w:rsid w:val="006951ED"/>
    <w:rsid w:val="006C5A37"/>
    <w:rsid w:val="006E0ECF"/>
    <w:rsid w:val="006F0226"/>
    <w:rsid w:val="00736E41"/>
    <w:rsid w:val="00741D00"/>
    <w:rsid w:val="007629A7"/>
    <w:rsid w:val="00771CA6"/>
    <w:rsid w:val="00793A32"/>
    <w:rsid w:val="00794550"/>
    <w:rsid w:val="007A5D7D"/>
    <w:rsid w:val="007A72F6"/>
    <w:rsid w:val="007C6D90"/>
    <w:rsid w:val="007C7DE9"/>
    <w:rsid w:val="00800FD0"/>
    <w:rsid w:val="00821E96"/>
    <w:rsid w:val="00823A09"/>
    <w:rsid w:val="00835C1B"/>
    <w:rsid w:val="00835D74"/>
    <w:rsid w:val="008607E9"/>
    <w:rsid w:val="008A7B94"/>
    <w:rsid w:val="008C081B"/>
    <w:rsid w:val="008D431C"/>
    <w:rsid w:val="008E2D50"/>
    <w:rsid w:val="009A0D17"/>
    <w:rsid w:val="009D0C9E"/>
    <w:rsid w:val="009E3E61"/>
    <w:rsid w:val="00A20F15"/>
    <w:rsid w:val="00A271B7"/>
    <w:rsid w:val="00A33C2E"/>
    <w:rsid w:val="00A56695"/>
    <w:rsid w:val="00A9397D"/>
    <w:rsid w:val="00A953F7"/>
    <w:rsid w:val="00AB1ECD"/>
    <w:rsid w:val="00AC3E53"/>
    <w:rsid w:val="00AF4ED9"/>
    <w:rsid w:val="00B05D1F"/>
    <w:rsid w:val="00B1242B"/>
    <w:rsid w:val="00B25F75"/>
    <w:rsid w:val="00B4269F"/>
    <w:rsid w:val="00B534F9"/>
    <w:rsid w:val="00B53D8C"/>
    <w:rsid w:val="00B6166E"/>
    <w:rsid w:val="00B80E84"/>
    <w:rsid w:val="00BA53E8"/>
    <w:rsid w:val="00BB5662"/>
    <w:rsid w:val="00BB79DB"/>
    <w:rsid w:val="00BC5663"/>
    <w:rsid w:val="00C01346"/>
    <w:rsid w:val="00C16093"/>
    <w:rsid w:val="00C47A4A"/>
    <w:rsid w:val="00C55E98"/>
    <w:rsid w:val="00C93CA1"/>
    <w:rsid w:val="00C97F4B"/>
    <w:rsid w:val="00CA2A25"/>
    <w:rsid w:val="00CB5810"/>
    <w:rsid w:val="00CC54E2"/>
    <w:rsid w:val="00D03186"/>
    <w:rsid w:val="00D049FB"/>
    <w:rsid w:val="00D11370"/>
    <w:rsid w:val="00D206B1"/>
    <w:rsid w:val="00D45BB2"/>
    <w:rsid w:val="00D62C70"/>
    <w:rsid w:val="00D74D48"/>
    <w:rsid w:val="00D9128B"/>
    <w:rsid w:val="00D91885"/>
    <w:rsid w:val="00DC1B74"/>
    <w:rsid w:val="00DD285A"/>
    <w:rsid w:val="00DF62ED"/>
    <w:rsid w:val="00E117E9"/>
    <w:rsid w:val="00E22269"/>
    <w:rsid w:val="00E468EE"/>
    <w:rsid w:val="00E617FC"/>
    <w:rsid w:val="00E66B35"/>
    <w:rsid w:val="00E87056"/>
    <w:rsid w:val="00E93EDF"/>
    <w:rsid w:val="00EB0DE9"/>
    <w:rsid w:val="00ED1EF2"/>
    <w:rsid w:val="00EE5880"/>
    <w:rsid w:val="00EE768C"/>
    <w:rsid w:val="00EF1913"/>
    <w:rsid w:val="00EF5261"/>
    <w:rsid w:val="00F26134"/>
    <w:rsid w:val="00F312BB"/>
    <w:rsid w:val="00F32795"/>
    <w:rsid w:val="00F41A01"/>
    <w:rsid w:val="00F44E5E"/>
    <w:rsid w:val="00F60085"/>
    <w:rsid w:val="00F779D6"/>
    <w:rsid w:val="00F82963"/>
    <w:rsid w:val="00F9683F"/>
    <w:rsid w:val="00FB2223"/>
    <w:rsid w:val="00FC5BD9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eaeaea"/>
    </o:shapedefaults>
    <o:shapelayout v:ext="edit">
      <o:idmap v:ext="edit" data="1"/>
    </o:shapelayout>
  </w:shapeDefaults>
  <w:decimalSymbol w:val=","/>
  <w:listSeparator w:val=";"/>
  <w15:docId w15:val="{286694C2-A934-4898-B167-574B51A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color w:val="0000FF"/>
      <w:sz w:val="28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color w:val="800000"/>
      <w:sz w:val="28"/>
      <w:u w:val="singl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/>
      <w:sz w:val="28"/>
    </w:rPr>
  </w:style>
  <w:style w:type="paragraph" w:styleId="GvdeMetni2">
    <w:name w:val="Body Text 2"/>
    <w:basedOn w:val="Normal"/>
    <w:pPr>
      <w:jc w:val="both"/>
    </w:pPr>
    <w:rPr>
      <w:bCs/>
      <w:sz w:val="22"/>
    </w:rPr>
  </w:style>
  <w:style w:type="paragraph" w:styleId="BalonMetni">
    <w:name w:val="Balloon Text"/>
    <w:basedOn w:val="Normal"/>
    <w:semiHidden/>
    <w:rsid w:val="00D62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71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Kpr">
    <w:name w:val="Hyperlink"/>
    <w:basedOn w:val="VarsaylanParagrafYazTipi"/>
    <w:rsid w:val="00D91885"/>
    <w:rPr>
      <w:color w:val="0000FF"/>
      <w:u w:val="single"/>
    </w:rPr>
  </w:style>
  <w:style w:type="paragraph" w:styleId="KonuBal">
    <w:name w:val="Title"/>
    <w:basedOn w:val="Normal"/>
    <w:qFormat/>
    <w:rsid w:val="00E66B35"/>
    <w:pPr>
      <w:jc w:val="center"/>
    </w:pPr>
    <w:rPr>
      <w:rFonts w:ascii="Artista" w:hAnsi="Artista"/>
      <w:sz w:val="72"/>
    </w:rPr>
  </w:style>
  <w:style w:type="paragraph" w:styleId="GvdeMetni3">
    <w:name w:val="Body Text 3"/>
    <w:basedOn w:val="Normal"/>
    <w:rsid w:val="00D049FB"/>
    <w:pPr>
      <w:spacing w:after="120"/>
    </w:pPr>
    <w:rPr>
      <w:sz w:val="16"/>
      <w:szCs w:val="16"/>
    </w:rPr>
  </w:style>
  <w:style w:type="character" w:styleId="Gl">
    <w:name w:val="Strong"/>
    <w:basedOn w:val="VarsaylanParagrafYazTipi"/>
    <w:qFormat/>
    <w:rsid w:val="001653F5"/>
    <w:rPr>
      <w:b/>
      <w:bCs/>
    </w:rPr>
  </w:style>
  <w:style w:type="paragraph" w:customStyle="1" w:styleId="Standard">
    <w:name w:val="Standard"/>
    <w:rsid w:val="005A74E7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ListeYok"/>
    <w:rsid w:val="005A74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usgeren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/info@gogusgeren.com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gusgeren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info@gogusgeren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B79C-8051-42CB-B0A4-F1587C4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</vt:lpstr>
    </vt:vector>
  </TitlesOfParts>
  <Company>XX</Company>
  <LinksUpToDate>false</LinksUpToDate>
  <CharactersWithSpaces>5998</CharactersWithSpaces>
  <SharedDoc>false</SharedDoc>
  <HLinks>
    <vt:vector size="12" baseType="variant"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../www.gogusgeren.com.tr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http://www.muzekart.com/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XX</dc:creator>
  <cp:lastModifiedBy>ozan-pc</cp:lastModifiedBy>
  <cp:revision>4</cp:revision>
  <cp:lastPrinted>2012-02-18T12:19:00Z</cp:lastPrinted>
  <dcterms:created xsi:type="dcterms:W3CDTF">2018-07-26T14:08:00Z</dcterms:created>
  <dcterms:modified xsi:type="dcterms:W3CDTF">2018-07-27T08:52:00Z</dcterms:modified>
</cp:coreProperties>
</file>